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420C9F50" w14:textId="229624E2" w:rsidR="003B176B" w:rsidRDefault="00721C32" w:rsidP="00721C32">
      <w:pPr>
        <w:pStyle w:val="Title"/>
        <w:rPr>
          <w:lang w:val="en-US"/>
        </w:rPr>
      </w:pPr>
      <w:r>
        <w:rPr>
          <w:lang w:val="en-US"/>
        </w:rPr>
        <w:t>Reinforcement Learning</w:t>
      </w:r>
    </w:p>
    <w:sdt>
      <w:sdtPr>
        <w:rPr>
          <w:rFonts w:eastAsiaTheme="minorHAnsi" w:cstheme="minorBidi"/>
          <w:sz w:val="24"/>
          <w:szCs w:val="22"/>
        </w:rPr>
        <w:id w:val="2086641757"/>
        <w:docPartObj>
          <w:docPartGallery w:val="Table of Contents"/>
          <w:docPartUnique/>
        </w:docPartObj>
      </w:sdtPr>
      <w:sdtEndPr>
        <w:rPr>
          <w:b/>
          <w:bCs/>
          <w:noProof/>
        </w:rPr>
      </w:sdtEndPr>
      <w:sdtContent>
        <w:p w14:paraId="4D2F9D88" w14:textId="300CCDBB" w:rsidR="00580EF3" w:rsidRDefault="00580EF3">
          <w:pPr>
            <w:pStyle w:val="TOCHeading"/>
          </w:pPr>
          <w:r>
            <w:t>Table of Contents</w:t>
          </w:r>
        </w:p>
        <w:p w14:paraId="455D47D1" w14:textId="3499E4CE" w:rsidR="00580EF3" w:rsidRDefault="00580EF3">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78237" w:history="1">
            <w:r w:rsidRPr="00ED47DF">
              <w:rPr>
                <w:rStyle w:val="Hyperlink"/>
                <w:noProof/>
                <w:lang w:val="en-US"/>
              </w:rPr>
              <w:t>Model-Based Learning</w:t>
            </w:r>
            <w:r>
              <w:rPr>
                <w:noProof/>
                <w:webHidden/>
              </w:rPr>
              <w:tab/>
            </w:r>
            <w:r>
              <w:rPr>
                <w:noProof/>
                <w:webHidden/>
              </w:rPr>
              <w:fldChar w:fldCharType="begin"/>
            </w:r>
            <w:r>
              <w:rPr>
                <w:noProof/>
                <w:webHidden/>
              </w:rPr>
              <w:instrText xml:space="preserve"> PAGEREF _Toc138878237 \h </w:instrText>
            </w:r>
            <w:r>
              <w:rPr>
                <w:noProof/>
                <w:webHidden/>
              </w:rPr>
            </w:r>
            <w:r>
              <w:rPr>
                <w:noProof/>
                <w:webHidden/>
              </w:rPr>
              <w:fldChar w:fldCharType="separate"/>
            </w:r>
            <w:r>
              <w:rPr>
                <w:noProof/>
                <w:webHidden/>
              </w:rPr>
              <w:t>2</w:t>
            </w:r>
            <w:r>
              <w:rPr>
                <w:noProof/>
                <w:webHidden/>
              </w:rPr>
              <w:fldChar w:fldCharType="end"/>
            </w:r>
          </w:hyperlink>
        </w:p>
        <w:p w14:paraId="2698FE69" w14:textId="7DE2561E" w:rsidR="00580EF3"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238" w:history="1">
            <w:r w:rsidR="00580EF3" w:rsidRPr="00ED47DF">
              <w:rPr>
                <w:rStyle w:val="Hyperlink"/>
                <w:noProof/>
                <w:lang w:val="en-US"/>
              </w:rPr>
              <w:t>Model-Free Learning</w:t>
            </w:r>
            <w:r w:rsidR="00580EF3">
              <w:rPr>
                <w:noProof/>
                <w:webHidden/>
              </w:rPr>
              <w:tab/>
            </w:r>
            <w:r w:rsidR="00580EF3">
              <w:rPr>
                <w:noProof/>
                <w:webHidden/>
              </w:rPr>
              <w:fldChar w:fldCharType="begin"/>
            </w:r>
            <w:r w:rsidR="00580EF3">
              <w:rPr>
                <w:noProof/>
                <w:webHidden/>
              </w:rPr>
              <w:instrText xml:space="preserve"> PAGEREF _Toc138878238 \h </w:instrText>
            </w:r>
            <w:r w:rsidR="00580EF3">
              <w:rPr>
                <w:noProof/>
                <w:webHidden/>
              </w:rPr>
            </w:r>
            <w:r w:rsidR="00580EF3">
              <w:rPr>
                <w:noProof/>
                <w:webHidden/>
              </w:rPr>
              <w:fldChar w:fldCharType="separate"/>
            </w:r>
            <w:r w:rsidR="00580EF3">
              <w:rPr>
                <w:noProof/>
                <w:webHidden/>
              </w:rPr>
              <w:t>3</w:t>
            </w:r>
            <w:r w:rsidR="00580EF3">
              <w:rPr>
                <w:noProof/>
                <w:webHidden/>
              </w:rPr>
              <w:fldChar w:fldCharType="end"/>
            </w:r>
          </w:hyperlink>
        </w:p>
        <w:p w14:paraId="5664C1AF" w14:textId="2567C9F3" w:rsidR="00580EF3"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239" w:history="1">
            <w:r w:rsidR="00580EF3" w:rsidRPr="00ED47DF">
              <w:rPr>
                <w:rStyle w:val="Hyperlink"/>
                <w:noProof/>
                <w:lang w:val="en-US"/>
              </w:rPr>
              <w:t>Direct Evaluation</w:t>
            </w:r>
            <w:r w:rsidR="00580EF3">
              <w:rPr>
                <w:noProof/>
                <w:webHidden/>
              </w:rPr>
              <w:tab/>
            </w:r>
            <w:r w:rsidR="00580EF3">
              <w:rPr>
                <w:noProof/>
                <w:webHidden/>
              </w:rPr>
              <w:fldChar w:fldCharType="begin"/>
            </w:r>
            <w:r w:rsidR="00580EF3">
              <w:rPr>
                <w:noProof/>
                <w:webHidden/>
              </w:rPr>
              <w:instrText xml:space="preserve"> PAGEREF _Toc138878239 \h </w:instrText>
            </w:r>
            <w:r w:rsidR="00580EF3">
              <w:rPr>
                <w:noProof/>
                <w:webHidden/>
              </w:rPr>
            </w:r>
            <w:r w:rsidR="00580EF3">
              <w:rPr>
                <w:noProof/>
                <w:webHidden/>
              </w:rPr>
              <w:fldChar w:fldCharType="separate"/>
            </w:r>
            <w:r w:rsidR="00580EF3">
              <w:rPr>
                <w:noProof/>
                <w:webHidden/>
              </w:rPr>
              <w:t>4</w:t>
            </w:r>
            <w:r w:rsidR="00580EF3">
              <w:rPr>
                <w:noProof/>
                <w:webHidden/>
              </w:rPr>
              <w:fldChar w:fldCharType="end"/>
            </w:r>
          </w:hyperlink>
        </w:p>
        <w:p w14:paraId="7267319C" w14:textId="3F3069BF" w:rsidR="00580EF3"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240" w:history="1">
            <w:r w:rsidR="00580EF3" w:rsidRPr="00ED47DF">
              <w:rPr>
                <w:rStyle w:val="Hyperlink"/>
                <w:noProof/>
                <w:lang w:val="en-US"/>
              </w:rPr>
              <w:t>Temporal Difference Learning</w:t>
            </w:r>
            <w:r w:rsidR="00580EF3">
              <w:rPr>
                <w:noProof/>
                <w:webHidden/>
              </w:rPr>
              <w:tab/>
            </w:r>
            <w:r w:rsidR="00580EF3">
              <w:rPr>
                <w:noProof/>
                <w:webHidden/>
              </w:rPr>
              <w:fldChar w:fldCharType="begin"/>
            </w:r>
            <w:r w:rsidR="00580EF3">
              <w:rPr>
                <w:noProof/>
                <w:webHidden/>
              </w:rPr>
              <w:instrText xml:space="preserve"> PAGEREF _Toc138878240 \h </w:instrText>
            </w:r>
            <w:r w:rsidR="00580EF3">
              <w:rPr>
                <w:noProof/>
                <w:webHidden/>
              </w:rPr>
            </w:r>
            <w:r w:rsidR="00580EF3">
              <w:rPr>
                <w:noProof/>
                <w:webHidden/>
              </w:rPr>
              <w:fldChar w:fldCharType="separate"/>
            </w:r>
            <w:r w:rsidR="00580EF3">
              <w:rPr>
                <w:noProof/>
                <w:webHidden/>
              </w:rPr>
              <w:t>5</w:t>
            </w:r>
            <w:r w:rsidR="00580EF3">
              <w:rPr>
                <w:noProof/>
                <w:webHidden/>
              </w:rPr>
              <w:fldChar w:fldCharType="end"/>
            </w:r>
          </w:hyperlink>
        </w:p>
        <w:p w14:paraId="7BE7221B" w14:textId="512E398E" w:rsidR="00580EF3"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241" w:history="1">
            <w:r w:rsidR="00580EF3" w:rsidRPr="00ED47DF">
              <w:rPr>
                <w:rStyle w:val="Hyperlink"/>
                <w:noProof/>
                <w:lang w:val="en-US"/>
              </w:rPr>
              <w:t>Exponential Moving Average</w:t>
            </w:r>
            <w:r w:rsidR="00580EF3">
              <w:rPr>
                <w:noProof/>
                <w:webHidden/>
              </w:rPr>
              <w:tab/>
            </w:r>
            <w:r w:rsidR="00580EF3">
              <w:rPr>
                <w:noProof/>
                <w:webHidden/>
              </w:rPr>
              <w:fldChar w:fldCharType="begin"/>
            </w:r>
            <w:r w:rsidR="00580EF3">
              <w:rPr>
                <w:noProof/>
                <w:webHidden/>
              </w:rPr>
              <w:instrText xml:space="preserve"> PAGEREF _Toc138878241 \h </w:instrText>
            </w:r>
            <w:r w:rsidR="00580EF3">
              <w:rPr>
                <w:noProof/>
                <w:webHidden/>
              </w:rPr>
            </w:r>
            <w:r w:rsidR="00580EF3">
              <w:rPr>
                <w:noProof/>
                <w:webHidden/>
              </w:rPr>
              <w:fldChar w:fldCharType="separate"/>
            </w:r>
            <w:r w:rsidR="00580EF3">
              <w:rPr>
                <w:noProof/>
                <w:webHidden/>
              </w:rPr>
              <w:t>6</w:t>
            </w:r>
            <w:r w:rsidR="00580EF3">
              <w:rPr>
                <w:noProof/>
                <w:webHidden/>
              </w:rPr>
              <w:fldChar w:fldCharType="end"/>
            </w:r>
          </w:hyperlink>
        </w:p>
        <w:p w14:paraId="6D147080" w14:textId="6B83E85F" w:rsidR="00580EF3"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242" w:history="1">
            <w:r w:rsidR="00580EF3" w:rsidRPr="00ED47DF">
              <w:rPr>
                <w:rStyle w:val="Hyperlink"/>
                <w:noProof/>
                <w:lang w:val="en-US"/>
              </w:rPr>
              <w:t>Active Reinforcement Learning</w:t>
            </w:r>
            <w:r w:rsidR="00580EF3">
              <w:rPr>
                <w:noProof/>
                <w:webHidden/>
              </w:rPr>
              <w:tab/>
            </w:r>
            <w:r w:rsidR="00580EF3">
              <w:rPr>
                <w:noProof/>
                <w:webHidden/>
              </w:rPr>
              <w:fldChar w:fldCharType="begin"/>
            </w:r>
            <w:r w:rsidR="00580EF3">
              <w:rPr>
                <w:noProof/>
                <w:webHidden/>
              </w:rPr>
              <w:instrText xml:space="preserve"> PAGEREF _Toc138878242 \h </w:instrText>
            </w:r>
            <w:r w:rsidR="00580EF3">
              <w:rPr>
                <w:noProof/>
                <w:webHidden/>
              </w:rPr>
            </w:r>
            <w:r w:rsidR="00580EF3">
              <w:rPr>
                <w:noProof/>
                <w:webHidden/>
              </w:rPr>
              <w:fldChar w:fldCharType="separate"/>
            </w:r>
            <w:r w:rsidR="00580EF3">
              <w:rPr>
                <w:noProof/>
                <w:webHidden/>
              </w:rPr>
              <w:t>7</w:t>
            </w:r>
            <w:r w:rsidR="00580EF3">
              <w:rPr>
                <w:noProof/>
                <w:webHidden/>
              </w:rPr>
              <w:fldChar w:fldCharType="end"/>
            </w:r>
          </w:hyperlink>
        </w:p>
        <w:p w14:paraId="442CC0BB" w14:textId="6155CEAD" w:rsidR="00580EF3"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243" w:history="1">
            <w:r w:rsidR="00580EF3" w:rsidRPr="00ED47DF">
              <w:rPr>
                <w:rStyle w:val="Hyperlink"/>
                <w:noProof/>
                <w:lang w:val="en-US"/>
              </w:rPr>
              <w:t>Q-Learning</w:t>
            </w:r>
            <w:r w:rsidR="00580EF3">
              <w:rPr>
                <w:noProof/>
                <w:webHidden/>
              </w:rPr>
              <w:tab/>
            </w:r>
            <w:r w:rsidR="00580EF3">
              <w:rPr>
                <w:noProof/>
                <w:webHidden/>
              </w:rPr>
              <w:fldChar w:fldCharType="begin"/>
            </w:r>
            <w:r w:rsidR="00580EF3">
              <w:rPr>
                <w:noProof/>
                <w:webHidden/>
              </w:rPr>
              <w:instrText xml:space="preserve"> PAGEREF _Toc138878243 \h </w:instrText>
            </w:r>
            <w:r w:rsidR="00580EF3">
              <w:rPr>
                <w:noProof/>
                <w:webHidden/>
              </w:rPr>
            </w:r>
            <w:r w:rsidR="00580EF3">
              <w:rPr>
                <w:noProof/>
                <w:webHidden/>
              </w:rPr>
              <w:fldChar w:fldCharType="separate"/>
            </w:r>
            <w:r w:rsidR="00580EF3">
              <w:rPr>
                <w:noProof/>
                <w:webHidden/>
              </w:rPr>
              <w:t>8</w:t>
            </w:r>
            <w:r w:rsidR="00580EF3">
              <w:rPr>
                <w:noProof/>
                <w:webHidden/>
              </w:rPr>
              <w:fldChar w:fldCharType="end"/>
            </w:r>
          </w:hyperlink>
        </w:p>
        <w:p w14:paraId="03EAA4DF" w14:textId="35B34875" w:rsidR="00580EF3"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244" w:history="1">
            <w:r w:rsidR="00580EF3" w:rsidRPr="00ED47DF">
              <w:rPr>
                <w:rStyle w:val="Hyperlink"/>
                <w:noProof/>
                <w:lang w:val="en-US"/>
              </w:rPr>
              <w:t>Properties</w:t>
            </w:r>
            <w:r w:rsidR="00580EF3">
              <w:rPr>
                <w:noProof/>
                <w:webHidden/>
              </w:rPr>
              <w:tab/>
            </w:r>
            <w:r w:rsidR="00580EF3">
              <w:rPr>
                <w:noProof/>
                <w:webHidden/>
              </w:rPr>
              <w:fldChar w:fldCharType="begin"/>
            </w:r>
            <w:r w:rsidR="00580EF3">
              <w:rPr>
                <w:noProof/>
                <w:webHidden/>
              </w:rPr>
              <w:instrText xml:space="preserve"> PAGEREF _Toc138878244 \h </w:instrText>
            </w:r>
            <w:r w:rsidR="00580EF3">
              <w:rPr>
                <w:noProof/>
                <w:webHidden/>
              </w:rPr>
            </w:r>
            <w:r w:rsidR="00580EF3">
              <w:rPr>
                <w:noProof/>
                <w:webHidden/>
              </w:rPr>
              <w:fldChar w:fldCharType="separate"/>
            </w:r>
            <w:r w:rsidR="00580EF3">
              <w:rPr>
                <w:noProof/>
                <w:webHidden/>
              </w:rPr>
              <w:t>8</w:t>
            </w:r>
            <w:r w:rsidR="00580EF3">
              <w:rPr>
                <w:noProof/>
                <w:webHidden/>
              </w:rPr>
              <w:fldChar w:fldCharType="end"/>
            </w:r>
          </w:hyperlink>
        </w:p>
        <w:p w14:paraId="36BB4F69" w14:textId="0C944AF8" w:rsidR="00580EF3" w:rsidRDefault="00580EF3">
          <w:r>
            <w:rPr>
              <w:b/>
              <w:bCs/>
              <w:noProof/>
            </w:rPr>
            <w:fldChar w:fldCharType="end"/>
          </w:r>
        </w:p>
      </w:sdtContent>
    </w:sdt>
    <w:p w14:paraId="37BFD9EF" w14:textId="4109958D" w:rsidR="00580EF3" w:rsidRDefault="00580EF3">
      <w:pPr>
        <w:spacing w:after="160" w:line="259" w:lineRule="auto"/>
        <w:jc w:val="left"/>
        <w:rPr>
          <w:lang w:val="en-US"/>
        </w:rPr>
      </w:pPr>
      <w:r>
        <w:rPr>
          <w:lang w:val="en-US"/>
        </w:rPr>
        <w:br w:type="page"/>
      </w:r>
    </w:p>
    <w:p w14:paraId="0037D67E" w14:textId="0ABDDA55" w:rsidR="00721C32" w:rsidRPr="00721C32" w:rsidRDefault="00721C32" w:rsidP="00721C32">
      <w:pPr>
        <w:rPr>
          <w:lang w:val="en-US"/>
        </w:rPr>
      </w:pPr>
      <w:r>
        <w:rPr>
          <w:lang w:val="en-US"/>
        </w:rPr>
        <w:lastRenderedPageBreak/>
        <w:t xml:space="preserve">In </w:t>
      </w:r>
      <w:r w:rsidRPr="00C50AED">
        <w:rPr>
          <w:b/>
          <w:bCs/>
          <w:color w:val="79B8FF" w:themeColor="accent3"/>
          <w:lang w:val="en-US"/>
        </w:rPr>
        <w:t>Reinforcement Learning</w:t>
      </w:r>
      <w:r>
        <w:rPr>
          <w:lang w:val="en-US"/>
        </w:rPr>
        <w:t xml:space="preserve">, we do not know the transition function or the reward. As agents, we take some action from the state that we are in. The environment then takes us to a new state </w:t>
      </w:r>
      <w:proofErr w:type="gramStart"/>
      <w:r>
        <w:rPr>
          <w:lang w:val="en-US"/>
        </w:rPr>
        <w:t>and also</w:t>
      </w:r>
      <w:proofErr w:type="gramEnd"/>
      <w:r>
        <w:rPr>
          <w:lang w:val="en-US"/>
        </w:rPr>
        <w:t xml:space="preserve"> gives us some reward (not necessarily positive). We must learn to behave in a manner </w:t>
      </w:r>
      <w:proofErr w:type="gramStart"/>
      <w:r>
        <w:rPr>
          <w:lang w:val="en-US"/>
        </w:rPr>
        <w:t>so as to</w:t>
      </w:r>
      <w:proofErr w:type="gramEnd"/>
      <w:r>
        <w:rPr>
          <w:lang w:val="en-US"/>
        </w:rPr>
        <w:t xml:space="preserve"> maximize the expected reward. </w:t>
      </w:r>
      <w:r>
        <w:rPr>
          <w:rFonts w:eastAsiaTheme="minorEastAsia"/>
          <w:lang w:val="en-US"/>
        </w:rPr>
        <w:t xml:space="preserve">We do not know which states are ‘good’ and we do not know what will happen when we take an action. </w:t>
      </w:r>
      <w:proofErr w:type="gramStart"/>
      <w:r>
        <w:rPr>
          <w:rFonts w:eastAsiaTheme="minorEastAsia"/>
          <w:lang w:val="en-US"/>
        </w:rPr>
        <w:t>So</w:t>
      </w:r>
      <w:proofErr w:type="gramEnd"/>
      <w:r>
        <w:rPr>
          <w:rFonts w:eastAsiaTheme="minorEastAsia"/>
          <w:lang w:val="en-US"/>
        </w:rPr>
        <w:t xml:space="preserve"> we find out.</w:t>
      </w:r>
    </w:p>
    <w:p w14:paraId="7CACCFC8" w14:textId="0CAC2365" w:rsidR="00721C32" w:rsidRDefault="00721C32" w:rsidP="00721C32">
      <w:pPr>
        <w:rPr>
          <w:rFonts w:eastAsiaTheme="minorEastAsia"/>
          <w:lang w:val="en-US"/>
        </w:rPr>
      </w:pPr>
    </w:p>
    <w:p w14:paraId="3480DE33" w14:textId="042B3E4B" w:rsidR="00721C32" w:rsidRDefault="00721C32" w:rsidP="00721C32">
      <w:pPr>
        <w:pStyle w:val="Heading2"/>
        <w:rPr>
          <w:lang w:val="en-US"/>
        </w:rPr>
      </w:pPr>
      <w:bookmarkStart w:id="0" w:name="_Toc138878237"/>
      <w:r>
        <w:rPr>
          <w:lang w:val="en-US"/>
        </w:rPr>
        <w:t>Model-Based Learning</w:t>
      </w:r>
      <w:bookmarkEnd w:id="0"/>
    </w:p>
    <w:p w14:paraId="0A0187E2" w14:textId="1428E66F" w:rsidR="00721C32" w:rsidRDefault="00721C32" w:rsidP="00721C32">
      <w:pPr>
        <w:rPr>
          <w:lang w:val="en-US"/>
        </w:rPr>
      </w:pPr>
      <w:r>
        <w:rPr>
          <w:lang w:val="en-US"/>
        </w:rPr>
        <w:t xml:space="preserve">There are two forms of reinforcement learning, the first being </w:t>
      </w:r>
      <w:r w:rsidRPr="00C50AED">
        <w:rPr>
          <w:b/>
          <w:bCs/>
          <w:color w:val="79B8FF" w:themeColor="accent3"/>
          <w:lang w:val="en-US"/>
        </w:rPr>
        <w:t>Model-Based Learning</w:t>
      </w:r>
      <w:r>
        <w:rPr>
          <w:lang w:val="en-US"/>
        </w:rPr>
        <w:t>. Here, we create a model based on our experience and then solve the problem as though it were an MDP using the model we just created.</w:t>
      </w:r>
    </w:p>
    <w:p w14:paraId="001CDFAF" w14:textId="6EDAFC39" w:rsidR="00721C32" w:rsidRDefault="00721C32" w:rsidP="00721C32">
      <w:pPr>
        <w:rPr>
          <w:lang w:val="en-US"/>
        </w:rPr>
      </w:pPr>
      <w:r>
        <w:rPr>
          <w:lang w:val="en-US"/>
        </w:rPr>
        <w:t xml:space="preserve">Suppose we have some random actions decided for each state in our initial policy. We take this policy and run policy evaluation on it. Each iteration is called an </w:t>
      </w:r>
      <w:r w:rsidRPr="00C50AED">
        <w:rPr>
          <w:b/>
          <w:bCs/>
          <w:color w:val="79B8FF" w:themeColor="accent3"/>
          <w:lang w:val="en-US"/>
        </w:rPr>
        <w:t>episode</w:t>
      </w:r>
      <w:r>
        <w:rPr>
          <w:lang w:val="en-US"/>
        </w:rPr>
        <w:t>, and the result of all the episodes can be used to calculate some transition probabilities and some rewards.</w:t>
      </w:r>
    </w:p>
    <w:p w14:paraId="620B07FF" w14:textId="6A9162F7" w:rsidR="00721C32" w:rsidRDefault="00721C32" w:rsidP="00721C32">
      <w:pPr>
        <w:jc w:val="center"/>
        <w:rPr>
          <w:lang w:val="en-US"/>
        </w:rPr>
      </w:pPr>
      <w:r w:rsidRPr="00721C32">
        <w:rPr>
          <w:noProof/>
          <w:lang w:val="en-US"/>
        </w:rPr>
        <w:drawing>
          <wp:inline distT="0" distB="0" distL="0" distR="0" wp14:anchorId="45716B56" wp14:editId="42EBC92C">
            <wp:extent cx="4782263" cy="19524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86692" cy="1954239"/>
                    </a:xfrm>
                    <a:prstGeom prst="rect">
                      <a:avLst/>
                    </a:prstGeom>
                  </pic:spPr>
                </pic:pic>
              </a:graphicData>
            </a:graphic>
          </wp:inline>
        </w:drawing>
      </w:r>
    </w:p>
    <w:p w14:paraId="668E9098" w14:textId="1AF8A115" w:rsidR="00721C32" w:rsidRDefault="00721C32" w:rsidP="00721C32">
      <w:pPr>
        <w:rPr>
          <w:lang w:val="en-US"/>
        </w:rPr>
      </w:pPr>
      <w:r>
        <w:rPr>
          <w:lang w:val="en-US"/>
        </w:rPr>
        <w:lastRenderedPageBreak/>
        <w:t xml:space="preserve">As an example, suppose we want to calculate the expected age of students in a class. The ideal situation would be if we knew the possible values of age </w:t>
      </w:r>
      <w:proofErr w:type="gramStart"/>
      <w:r>
        <w:rPr>
          <w:lang w:val="en-US"/>
        </w:rPr>
        <w:t>and also</w:t>
      </w:r>
      <w:proofErr w:type="gramEnd"/>
      <w:r>
        <w:rPr>
          <w:lang w:val="en-US"/>
        </w:rPr>
        <w:t xml:space="preserve"> the probability of each occurring.</w:t>
      </w:r>
    </w:p>
    <w:p w14:paraId="4F4868E9" w14:textId="6307C985" w:rsidR="00721C32" w:rsidRPr="00721C32" w:rsidRDefault="00721C32" w:rsidP="00721C32">
      <w:pPr>
        <w:rPr>
          <w:rFonts w:eastAsiaTheme="minorEastAsia"/>
          <w:lang w:val="en-US"/>
        </w:rPr>
      </w:pPr>
      <m:oMathPara>
        <m:oMathParaPr>
          <m:jc m:val="left"/>
        </m:oMathParaPr>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A</m:t>
              </m:r>
            </m:e>
          </m:d>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a</m:t>
              </m:r>
            </m:sub>
            <m:sup/>
            <m:e>
              <m:r>
                <w:rPr>
                  <w:rFonts w:ascii="Cambria Math" w:hAnsi="Cambria Math"/>
                  <w:lang w:val="en-US"/>
                </w:rPr>
                <m:t>P</m:t>
              </m:r>
              <m:d>
                <m:dPr>
                  <m:ctrlPr>
                    <w:rPr>
                      <w:rFonts w:ascii="Cambria Math" w:hAnsi="Cambria Math"/>
                      <w:i/>
                      <w:lang w:val="en-US"/>
                    </w:rPr>
                  </m:ctrlPr>
                </m:dPr>
                <m:e>
                  <m:r>
                    <w:rPr>
                      <w:rFonts w:ascii="Cambria Math" w:hAnsi="Cambria Math"/>
                      <w:lang w:val="en-US"/>
                    </w:rPr>
                    <m:t>a</m:t>
                  </m:r>
                </m:e>
              </m:d>
              <m:r>
                <w:rPr>
                  <w:rFonts w:ascii="Cambria Math" w:hAnsi="Cambria Math"/>
                  <w:lang w:val="en-US"/>
                </w:rPr>
                <m:t>⋅a</m:t>
              </m:r>
            </m:e>
          </m:nary>
        </m:oMath>
      </m:oMathPara>
    </w:p>
    <w:p w14:paraId="3CCAF086" w14:textId="37A2658B" w:rsidR="00721C32" w:rsidRDefault="00721C32" w:rsidP="00721C32">
      <w:pPr>
        <w:rPr>
          <w:rFonts w:eastAsiaTheme="minorEastAsia"/>
          <w:lang w:val="en-US"/>
        </w:rPr>
      </w:pPr>
      <w:r>
        <w:rPr>
          <w:rFonts w:eastAsiaTheme="minorEastAsia"/>
          <w:lang w:val="en-US"/>
        </w:rPr>
        <w:t xml:space="preserve">If we do not know the values of </w:t>
      </w:r>
      <m:oMath>
        <m:r>
          <w:rPr>
            <w:rFonts w:ascii="Cambria Math" w:eastAsiaTheme="minorEastAsia" w:hAnsi="Cambria Math"/>
            <w:lang w:val="en-US"/>
          </w:rPr>
          <m:t>a</m:t>
        </m:r>
      </m:oMath>
      <w:r>
        <w:rPr>
          <w:rFonts w:eastAsiaTheme="minorEastAsia"/>
          <w:lang w:val="en-US"/>
        </w:rPr>
        <w:t xml:space="preserve"> (the rewards) or the probabilities with which they occur (the transition probabilities), we can instead take samples from the students and then calculate the values ourselves.</w:t>
      </w:r>
    </w:p>
    <w:p w14:paraId="6C1E60FB" w14:textId="7F502F6C" w:rsidR="00721C32" w:rsidRPr="00721C32" w:rsidRDefault="00000000" w:rsidP="00721C32">
      <w:pPr>
        <w:rPr>
          <w:rFonts w:eastAsiaTheme="minorEastAsia"/>
          <w:lang w:val="en-US"/>
        </w:rPr>
      </w:pPr>
      <m:oMathPara>
        <m:oMathParaPr>
          <m:jc m:val="left"/>
        </m:oMathParaPr>
        <m:oMath>
          <m:acc>
            <m:accPr>
              <m:ctrlPr>
                <w:rPr>
                  <w:rFonts w:ascii="Cambria Math" w:hAnsi="Cambria Math"/>
                  <w:i/>
                  <w:lang w:val="en-US"/>
                </w:rPr>
              </m:ctrlPr>
            </m:accPr>
            <m:e>
              <m:r>
                <w:rPr>
                  <w:rFonts w:ascii="Cambria Math" w:hAnsi="Cambria Math"/>
                  <w:lang w:val="en-US"/>
                </w:rPr>
                <m:t>P</m:t>
              </m:r>
            </m:e>
          </m:acc>
          <m:d>
            <m:dPr>
              <m:ctrlPr>
                <w:rPr>
                  <w:rFonts w:ascii="Cambria Math" w:hAnsi="Cambria Math"/>
                  <w:i/>
                  <w:lang w:val="en-US"/>
                </w:rPr>
              </m:ctrlPr>
            </m:dPr>
            <m:e>
              <m:r>
                <w:rPr>
                  <w:rFonts w:ascii="Cambria Math" w:hAnsi="Cambria Math"/>
                  <w:lang w:val="en-US"/>
                </w:rPr>
                <m:t>a</m:t>
              </m:r>
            </m:e>
          </m:d>
          <m:r>
            <w:rPr>
              <w:rFonts w:ascii="Cambria Math" w:hAnsi="Cambria Math"/>
              <w:lang w:val="en-US"/>
            </w:rPr>
            <m:t>=</m:t>
          </m:r>
          <m:f>
            <m:fPr>
              <m:ctrlPr>
                <w:rPr>
                  <w:rFonts w:ascii="Cambria Math" w:hAnsi="Cambria Math"/>
                  <w:i/>
                  <w:lang w:val="en-US"/>
                </w:rPr>
              </m:ctrlPr>
            </m:fPr>
            <m:num>
              <m:r>
                <w:rPr>
                  <w:rFonts w:ascii="Cambria Math" w:hAnsi="Cambria Math"/>
                  <w:lang w:val="en-US"/>
                </w:rPr>
                <m:t>num</m:t>
              </m:r>
              <m:d>
                <m:dPr>
                  <m:ctrlPr>
                    <w:rPr>
                      <w:rFonts w:ascii="Cambria Math" w:hAnsi="Cambria Math"/>
                      <w:i/>
                      <w:lang w:val="en-US"/>
                    </w:rPr>
                  </m:ctrlPr>
                </m:dPr>
                <m:e>
                  <m:r>
                    <w:rPr>
                      <w:rFonts w:ascii="Cambria Math" w:hAnsi="Cambria Math"/>
                      <w:lang w:val="en-US"/>
                    </w:rPr>
                    <m:t>a</m:t>
                  </m:r>
                </m:e>
              </m:d>
            </m:num>
            <m:den>
              <m:r>
                <w:rPr>
                  <w:rFonts w:ascii="Cambria Math" w:hAnsi="Cambria Math"/>
                  <w:lang w:val="en-US"/>
                </w:rPr>
                <m:t>N</m:t>
              </m:r>
            </m:den>
          </m:f>
        </m:oMath>
      </m:oMathPara>
    </w:p>
    <w:p w14:paraId="4C20AC4A" w14:textId="2A6ABB9B" w:rsidR="00721C32" w:rsidRPr="00721C32" w:rsidRDefault="00721C32" w:rsidP="00721C32">
      <w:pPr>
        <w:rPr>
          <w:rFonts w:eastAsiaTheme="minorEastAsia"/>
          <w:lang w:val="en-US"/>
        </w:rPr>
      </w:pPr>
      <m:oMathPara>
        <m:oMathParaPr>
          <m:jc m:val="left"/>
        </m:oMathParaPr>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A</m:t>
              </m:r>
            </m:e>
          </m:d>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a</m:t>
              </m:r>
            </m:sub>
            <m:sup/>
            <m:e>
              <m:acc>
                <m:accPr>
                  <m:ctrlPr>
                    <w:rPr>
                      <w:rFonts w:ascii="Cambria Math" w:hAnsi="Cambria Math"/>
                      <w:i/>
                      <w:lang w:val="en-US"/>
                    </w:rPr>
                  </m:ctrlPr>
                </m:accPr>
                <m:e>
                  <m:r>
                    <w:rPr>
                      <w:rFonts w:ascii="Cambria Math" w:hAnsi="Cambria Math"/>
                      <w:lang w:val="en-US"/>
                    </w:rPr>
                    <m:t>P</m:t>
                  </m:r>
                </m:e>
              </m:acc>
              <m:d>
                <m:dPr>
                  <m:ctrlPr>
                    <w:rPr>
                      <w:rFonts w:ascii="Cambria Math" w:hAnsi="Cambria Math"/>
                      <w:i/>
                      <w:lang w:val="en-US"/>
                    </w:rPr>
                  </m:ctrlPr>
                </m:dPr>
                <m:e>
                  <m:r>
                    <w:rPr>
                      <w:rFonts w:ascii="Cambria Math" w:hAnsi="Cambria Math"/>
                      <w:lang w:val="en-US"/>
                    </w:rPr>
                    <m:t>a</m:t>
                  </m:r>
                </m:e>
              </m:d>
              <m:r>
                <w:rPr>
                  <w:rFonts w:ascii="Cambria Math" w:hAnsi="Cambria Math"/>
                  <w:lang w:val="en-US"/>
                </w:rPr>
                <m:t>⋅a</m:t>
              </m:r>
            </m:e>
          </m:nary>
        </m:oMath>
      </m:oMathPara>
    </w:p>
    <w:p w14:paraId="5BABE3FA" w14:textId="2C3674DF" w:rsidR="00721C32" w:rsidRDefault="00721C32" w:rsidP="00721C32">
      <w:pPr>
        <w:rPr>
          <w:rFonts w:eastAsiaTheme="minorEastAsia"/>
          <w:lang w:val="en-US"/>
        </w:rPr>
      </w:pPr>
      <w:r>
        <w:rPr>
          <w:rFonts w:eastAsiaTheme="minorEastAsia"/>
          <w:lang w:val="en-US"/>
        </w:rPr>
        <w:t xml:space="preserve">This might not be perfect at first, but if we take a large enough number of samples, it will be </w:t>
      </w:r>
      <w:proofErr w:type="gramStart"/>
      <w:r>
        <w:rPr>
          <w:rFonts w:eastAsiaTheme="minorEastAsia"/>
          <w:lang w:val="en-US"/>
        </w:rPr>
        <w:t>pretty close</w:t>
      </w:r>
      <w:proofErr w:type="gramEnd"/>
      <w:r>
        <w:rPr>
          <w:rFonts w:eastAsiaTheme="minorEastAsia"/>
          <w:lang w:val="en-US"/>
        </w:rPr>
        <w:t xml:space="preserve"> to exactly correct.</w:t>
      </w:r>
    </w:p>
    <w:p w14:paraId="402E4CFA" w14:textId="4B4BF4FA" w:rsidR="00721C32" w:rsidRDefault="00721C32" w:rsidP="00721C32">
      <w:pPr>
        <w:rPr>
          <w:rFonts w:eastAsiaTheme="minorEastAsia"/>
          <w:lang w:val="en-US"/>
        </w:rPr>
      </w:pPr>
    </w:p>
    <w:p w14:paraId="3C01F2B6" w14:textId="4C5057C0" w:rsidR="00721C32" w:rsidRDefault="00721C32" w:rsidP="00721C32">
      <w:pPr>
        <w:pStyle w:val="Heading2"/>
        <w:rPr>
          <w:lang w:val="en-US"/>
        </w:rPr>
      </w:pPr>
      <w:bookmarkStart w:id="1" w:name="_Toc138878238"/>
      <w:r>
        <w:rPr>
          <w:lang w:val="en-US"/>
        </w:rPr>
        <w:t>Model-Free Learning</w:t>
      </w:r>
      <w:bookmarkEnd w:id="1"/>
    </w:p>
    <w:p w14:paraId="41433F3C" w14:textId="70FCFD76" w:rsidR="00721C32" w:rsidRDefault="00721C32" w:rsidP="00721C32">
      <w:pPr>
        <w:rPr>
          <w:lang w:val="en-US"/>
        </w:rPr>
      </w:pPr>
      <w:r>
        <w:rPr>
          <w:lang w:val="en-US"/>
        </w:rPr>
        <w:t>The above example, when used in Model-Free Learning, becomes as simple as taking the average value.</w:t>
      </w:r>
    </w:p>
    <w:p w14:paraId="34948989" w14:textId="30F45FF6" w:rsidR="00721C32" w:rsidRPr="00721C32" w:rsidRDefault="00721C32" w:rsidP="00721C32">
      <w:pPr>
        <w:rPr>
          <w:rFonts w:eastAsiaTheme="minorEastAsia"/>
          <w:lang w:val="en-US"/>
        </w:rPr>
      </w:pPr>
      <m:oMathPara>
        <m:oMathParaPr>
          <m:jc m:val="left"/>
        </m:oMathParaPr>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A</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e>
          </m:nary>
        </m:oMath>
      </m:oMathPara>
    </w:p>
    <w:p w14:paraId="2A122D52" w14:textId="4CF33CC2" w:rsidR="00721C32" w:rsidRDefault="00721C32" w:rsidP="00721C32">
      <w:pPr>
        <w:rPr>
          <w:rFonts w:eastAsiaTheme="minorEastAsia"/>
          <w:lang w:val="en-US"/>
        </w:rPr>
      </w:pPr>
      <w:r>
        <w:rPr>
          <w:rFonts w:eastAsiaTheme="minorEastAsia"/>
          <w:lang w:val="en-US"/>
        </w:rPr>
        <w:t>This process works because the probability of picking some student to check their age (which is what the expected age is giving us) is the same as the probability distribution of the ages themselves.</w:t>
      </w:r>
    </w:p>
    <w:p w14:paraId="110B896B" w14:textId="7BF66D0B" w:rsidR="00721C32" w:rsidRDefault="00721C32" w:rsidP="00721C32">
      <w:pPr>
        <w:rPr>
          <w:rFonts w:eastAsiaTheme="minorEastAsia"/>
          <w:lang w:val="en-US"/>
        </w:rPr>
      </w:pPr>
      <w:r>
        <w:rPr>
          <w:rFonts w:eastAsiaTheme="minorEastAsia"/>
          <w:lang w:val="en-US"/>
        </w:rPr>
        <w:lastRenderedPageBreak/>
        <w:t>Thus, instead of finding the probabilities of each action occurring, in Model-Free Learning, we are directly finding the outcome. There are two variants of Model-Free Learning, Passive Reinforcement Learning and Active Reinforcement Learning.</w:t>
      </w:r>
    </w:p>
    <w:p w14:paraId="37C24A4A" w14:textId="33A8C623" w:rsidR="00721C32" w:rsidRDefault="00721C32" w:rsidP="00721C32">
      <w:pPr>
        <w:rPr>
          <w:rFonts w:eastAsiaTheme="minorEastAsia"/>
          <w:lang w:val="en-US"/>
        </w:rPr>
      </w:pPr>
    </w:p>
    <w:p w14:paraId="7F119604" w14:textId="56517097" w:rsidR="00721C32" w:rsidRDefault="00B3421E" w:rsidP="00B3421E">
      <w:pPr>
        <w:pStyle w:val="Heading3"/>
        <w:rPr>
          <w:rFonts w:eastAsiaTheme="minorEastAsia"/>
          <w:lang w:val="en-US"/>
        </w:rPr>
      </w:pPr>
      <w:bookmarkStart w:id="2" w:name="_Toc138878239"/>
      <w:r>
        <w:rPr>
          <w:rFonts w:eastAsiaTheme="minorEastAsia"/>
          <w:lang w:val="en-US"/>
        </w:rPr>
        <w:t>Direct Evaluation</w:t>
      </w:r>
      <w:bookmarkEnd w:id="2"/>
    </w:p>
    <w:p w14:paraId="4E55EF2A" w14:textId="2D67A106" w:rsidR="00B3421E" w:rsidRDefault="00B3421E" w:rsidP="00B3421E">
      <w:pPr>
        <w:rPr>
          <w:lang w:val="en-US"/>
        </w:rPr>
      </w:pPr>
      <w:r>
        <w:rPr>
          <w:lang w:val="en-US"/>
        </w:rPr>
        <w:t xml:space="preserve">In </w:t>
      </w:r>
      <w:r w:rsidRPr="00C50AED">
        <w:rPr>
          <w:b/>
          <w:bCs/>
          <w:color w:val="79B8FF" w:themeColor="accent3"/>
          <w:lang w:val="en-US"/>
        </w:rPr>
        <w:t>direct evaluation</w:t>
      </w:r>
      <w:r>
        <w:rPr>
          <w:lang w:val="en-US"/>
        </w:rPr>
        <w:t xml:space="preserve">, we are given a policy, but not </w:t>
      </w:r>
      <w:proofErr w:type="gramStart"/>
      <w:r>
        <w:rPr>
          <w:lang w:val="en-US"/>
        </w:rPr>
        <w:t>told</w:t>
      </w:r>
      <w:proofErr w:type="gramEnd"/>
      <w:r>
        <w:rPr>
          <w:lang w:val="en-US"/>
        </w:rPr>
        <w:t xml:space="preserve"> about any transition functions or rewards. Our goal is to just follow the policy and obtain the state values. We do this by running </w:t>
      </w:r>
      <w:r w:rsidRPr="00C50AED">
        <w:rPr>
          <w:b/>
          <w:bCs/>
          <w:color w:val="79B8FF" w:themeColor="accent3"/>
          <w:lang w:val="en-US"/>
        </w:rPr>
        <w:t>multiple episodes</w:t>
      </w:r>
      <w:r>
        <w:rPr>
          <w:lang w:val="en-US"/>
        </w:rPr>
        <w:t xml:space="preserve"> and taking the average value of each state.</w:t>
      </w:r>
    </w:p>
    <w:p w14:paraId="7B99203E" w14:textId="531EFE55" w:rsidR="00B3421E" w:rsidRDefault="00B3421E" w:rsidP="00B3421E">
      <w:pPr>
        <w:jc w:val="center"/>
        <w:rPr>
          <w:lang w:val="en-US"/>
        </w:rPr>
      </w:pPr>
      <w:r w:rsidRPr="00B3421E">
        <w:rPr>
          <w:noProof/>
          <w:lang w:val="en-US"/>
        </w:rPr>
        <w:drawing>
          <wp:inline distT="0" distB="0" distL="0" distR="0" wp14:anchorId="15D02A91" wp14:editId="4D6FBFD4">
            <wp:extent cx="4488772" cy="1867918"/>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97913" cy="1871722"/>
                    </a:xfrm>
                    <a:prstGeom prst="rect">
                      <a:avLst/>
                    </a:prstGeom>
                  </pic:spPr>
                </pic:pic>
              </a:graphicData>
            </a:graphic>
          </wp:inline>
        </w:drawing>
      </w:r>
    </w:p>
    <w:p w14:paraId="3B976607" w14:textId="007ECDAD" w:rsidR="00B3421E" w:rsidRDefault="00B3421E" w:rsidP="00B3421E">
      <w:pPr>
        <w:rPr>
          <w:rFonts w:eastAsiaTheme="minorEastAsia"/>
          <w:lang w:val="en-US"/>
        </w:rPr>
      </w:pPr>
      <w:r>
        <w:rPr>
          <w:lang w:val="en-US"/>
        </w:rPr>
        <w:t xml:space="preserve">Notice that in the example above, the states </w:t>
      </w:r>
      <m:oMath>
        <m:r>
          <w:rPr>
            <w:rFonts w:ascii="Cambria Math" w:hAnsi="Cambria Math"/>
            <w:lang w:val="en-US"/>
          </w:rPr>
          <m:t>B</m:t>
        </m:r>
      </m:oMath>
      <w:r>
        <w:rPr>
          <w:rFonts w:eastAsiaTheme="minorEastAsia"/>
          <w:lang w:val="en-US"/>
        </w:rPr>
        <w:t xml:space="preserve"> and </w:t>
      </w:r>
      <m:oMath>
        <m:r>
          <w:rPr>
            <w:rFonts w:ascii="Cambria Math" w:eastAsiaTheme="minorEastAsia" w:hAnsi="Cambria Math"/>
            <w:lang w:val="en-US"/>
          </w:rPr>
          <m:t>E</m:t>
        </m:r>
      </m:oMath>
      <w:r>
        <w:rPr>
          <w:rFonts w:eastAsiaTheme="minorEastAsia"/>
          <w:lang w:val="en-US"/>
        </w:rPr>
        <w:t xml:space="preserve"> have different values, even though we can objectively tell that they should be the same. This issue occurs because we are not considering the connections between states.</w:t>
      </w:r>
    </w:p>
    <w:p w14:paraId="0A2EFDA3" w14:textId="483ED359" w:rsidR="00B3421E" w:rsidRDefault="00B3421E" w:rsidP="00B3421E">
      <w:pPr>
        <w:rPr>
          <w:rFonts w:eastAsiaTheme="minorEastAsia"/>
          <w:lang w:val="en-US"/>
        </w:rPr>
      </w:pPr>
      <w:r>
        <w:rPr>
          <w:rFonts w:eastAsiaTheme="minorEastAsia"/>
          <w:lang w:val="en-US"/>
        </w:rPr>
        <w:t xml:space="preserve">At this point, we might start to wonder why we are not using </w:t>
      </w:r>
      <w:r w:rsidRPr="00C50AED">
        <w:rPr>
          <w:rFonts w:eastAsiaTheme="minorEastAsia"/>
          <w:b/>
          <w:bCs/>
          <w:color w:val="79B8FF" w:themeColor="accent3"/>
          <w:lang w:val="en-US"/>
        </w:rPr>
        <w:t>policy evaluation</w:t>
      </w:r>
      <w:r>
        <w:rPr>
          <w:rFonts w:eastAsiaTheme="minorEastAsia"/>
          <w:lang w:val="en-US"/>
        </w:rPr>
        <w:t xml:space="preserve">. The reason is that policy evaluation required us to know </w:t>
      </w:r>
      <m:oMath>
        <m:r>
          <w:rPr>
            <w:rFonts w:ascii="Cambria Math" w:eastAsiaTheme="minorEastAsia" w:hAnsi="Cambria Math"/>
            <w:lang w:val="en-US"/>
          </w:rPr>
          <m:t>T</m:t>
        </m:r>
      </m:oMath>
      <w:r>
        <w:rPr>
          <w:rFonts w:eastAsiaTheme="minorEastAsia"/>
          <w:lang w:val="en-US"/>
        </w:rPr>
        <w:t xml:space="preserve"> and </w:t>
      </w:r>
      <m:oMath>
        <m:r>
          <w:rPr>
            <w:rFonts w:ascii="Cambria Math" w:eastAsiaTheme="minorEastAsia" w:hAnsi="Cambria Math"/>
            <w:lang w:val="en-US"/>
          </w:rPr>
          <m:t>R</m:t>
        </m:r>
      </m:oMath>
      <w:r>
        <w:rPr>
          <w:rFonts w:eastAsiaTheme="minorEastAsia"/>
          <w:lang w:val="en-US"/>
        </w:rPr>
        <w:t>, which we do not in this case.</w:t>
      </w:r>
    </w:p>
    <w:p w14:paraId="6F141074" w14:textId="77777777" w:rsidR="00580EF3" w:rsidRDefault="00580EF3" w:rsidP="00B3421E">
      <w:pPr>
        <w:rPr>
          <w:rFonts w:eastAsiaTheme="minorEastAsia"/>
          <w:lang w:val="en-US"/>
        </w:rPr>
      </w:pPr>
    </w:p>
    <w:p w14:paraId="76CE16A4" w14:textId="77777777" w:rsidR="00B3421E" w:rsidRPr="00310579" w:rsidRDefault="00000000" w:rsidP="00B3421E">
      <w:pPr>
        <w:rPr>
          <w:rFonts w:eastAsiaTheme="minorEastAsia"/>
          <w:lang w:val="en-US"/>
        </w:rPr>
      </w:pPr>
      <m:oMathPara>
        <m:oMathParaPr>
          <m:jc m:val="left"/>
        </m:oMathParaPr>
        <m:oMath>
          <m:sSubSup>
            <m:sSubSupPr>
              <m:ctrlPr>
                <w:rPr>
                  <w:rFonts w:ascii="Cambria Math" w:eastAsiaTheme="minorEastAsia" w:hAnsi="Cambria Math"/>
                  <w:i/>
                  <w:lang w:val="en-US"/>
                </w:rPr>
              </m:ctrlPr>
            </m:sSubSupPr>
            <m:e>
              <m:r>
                <w:rPr>
                  <w:rFonts w:ascii="Cambria Math" w:eastAsiaTheme="minorEastAsia" w:hAnsi="Cambria Math"/>
                  <w:lang w:val="en-US"/>
                </w:rPr>
                <m:t>V</m:t>
              </m:r>
            </m:e>
            <m:sub>
              <m:r>
                <w:rPr>
                  <w:rFonts w:ascii="Cambria Math" w:eastAsiaTheme="minorEastAsia" w:hAnsi="Cambria Math"/>
                  <w:lang w:val="en-US"/>
                </w:rPr>
                <m:t>0</m:t>
              </m:r>
            </m:sub>
            <m:sup>
              <m:r>
                <w:rPr>
                  <w:rFonts w:ascii="Cambria Math" w:eastAsiaTheme="minorEastAsia" w:hAnsi="Cambria Math"/>
                  <w:lang w:val="en-US"/>
                </w:rPr>
                <m:t>π</m:t>
              </m:r>
            </m:sup>
          </m:sSubSup>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=0</m:t>
          </m:r>
        </m:oMath>
      </m:oMathPara>
    </w:p>
    <w:p w14:paraId="5B479C0B" w14:textId="77777777" w:rsidR="00B3421E" w:rsidRPr="00310579" w:rsidRDefault="00000000" w:rsidP="00B3421E">
      <w:pPr>
        <w:rPr>
          <w:rFonts w:eastAsiaTheme="minorEastAsia"/>
          <w:lang w:val="en-US"/>
        </w:rPr>
      </w:pPr>
      <m:oMathPara>
        <m:oMathParaPr>
          <m:jc m:val="left"/>
        </m:oMathParaPr>
        <m:oMath>
          <m:sSubSup>
            <m:sSubSupPr>
              <m:ctrlPr>
                <w:rPr>
                  <w:rFonts w:ascii="Cambria Math" w:eastAsiaTheme="minorEastAsia" w:hAnsi="Cambria Math"/>
                  <w:i/>
                  <w:lang w:val="en-US"/>
                </w:rPr>
              </m:ctrlPr>
            </m:sSubSupPr>
            <m:e>
              <m:r>
                <w:rPr>
                  <w:rFonts w:ascii="Cambria Math" w:eastAsiaTheme="minorEastAsia" w:hAnsi="Cambria Math"/>
                  <w:lang w:val="en-US"/>
                </w:rPr>
                <m:t>V</m:t>
              </m:r>
            </m:e>
            <m:sub>
              <m:r>
                <w:rPr>
                  <w:rFonts w:ascii="Cambria Math" w:eastAsiaTheme="minorEastAsia" w:hAnsi="Cambria Math"/>
                  <w:lang w:val="en-US"/>
                </w:rPr>
                <m:t>k+1</m:t>
              </m:r>
            </m:sub>
            <m:sup>
              <m:r>
                <w:rPr>
                  <w:rFonts w:ascii="Cambria Math" w:eastAsiaTheme="minorEastAsia" w:hAnsi="Cambria Math"/>
                  <w:lang w:val="en-US"/>
                </w:rPr>
                <m:t>π</m:t>
              </m:r>
            </m:sup>
          </m:sSubSup>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m:t>
          </m:r>
          <m:nary>
            <m:naryPr>
              <m:chr m:val="∑"/>
              <m:supHide m:val="1"/>
              <m:ctrlPr>
                <w:rPr>
                  <w:rFonts w:ascii="Cambria Math" w:eastAsiaTheme="minorEastAsia" w:hAnsi="Cambria Math"/>
                  <w:i/>
                  <w:lang w:val="en-US"/>
                </w:rPr>
              </m:ctrlPr>
            </m:naryPr>
            <m:sub>
              <m:r>
                <w:rPr>
                  <w:rFonts w:ascii="Cambria Math" w:eastAsiaTheme="minorEastAsia" w:hAnsi="Cambria Math"/>
                  <w:lang w:val="en-US"/>
                </w:rPr>
                <m:t>s'</m:t>
              </m:r>
            </m:sub>
            <m:sup/>
            <m:e>
              <m:r>
                <w:rPr>
                  <w:rFonts w:ascii="Cambria Math" w:eastAsiaTheme="minorEastAsia" w:hAnsi="Cambria Math"/>
                  <w:lang w:val="en-US"/>
                </w:rPr>
                <m:t>T</m:t>
              </m:r>
              <m:d>
                <m:dPr>
                  <m:ctrlPr>
                    <w:rPr>
                      <w:rFonts w:ascii="Cambria Math" w:eastAsiaTheme="minorEastAsia" w:hAnsi="Cambria Math"/>
                      <w:i/>
                      <w:lang w:val="en-US"/>
                    </w:rPr>
                  </m:ctrlPr>
                </m:dPr>
                <m:e>
                  <m:r>
                    <w:rPr>
                      <w:rFonts w:ascii="Cambria Math" w:eastAsiaTheme="minorEastAsia" w:hAnsi="Cambria Math"/>
                      <w:lang w:val="en-US"/>
                    </w:rPr>
                    <m:t>s,π</m:t>
                  </m:r>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t>
                      </m:r>
                    </m:sup>
                  </m:sSup>
                </m:e>
              </m:d>
            </m:e>
          </m:nary>
          <m:d>
            <m:dPr>
              <m:begChr m:val="["/>
              <m:endChr m:val="]"/>
              <m:ctrlPr>
                <w:rPr>
                  <w:rFonts w:ascii="Cambria Math" w:eastAsiaTheme="minorEastAsia" w:hAnsi="Cambria Math"/>
                  <w:i/>
                  <w:lang w:val="en-US"/>
                </w:rPr>
              </m:ctrlPr>
            </m:dPr>
            <m:e>
              <m:r>
                <w:rPr>
                  <w:rFonts w:ascii="Cambria Math" w:eastAsiaTheme="minorEastAsia" w:hAnsi="Cambria Math"/>
                  <w:lang w:val="en-US"/>
                </w:rPr>
                <m:t>R</m:t>
              </m:r>
              <m:d>
                <m:dPr>
                  <m:ctrlPr>
                    <w:rPr>
                      <w:rFonts w:ascii="Cambria Math" w:eastAsiaTheme="minorEastAsia" w:hAnsi="Cambria Math"/>
                      <w:i/>
                      <w:lang w:val="en-US"/>
                    </w:rPr>
                  </m:ctrlPr>
                </m:dPr>
                <m:e>
                  <m:r>
                    <w:rPr>
                      <w:rFonts w:ascii="Cambria Math" w:eastAsiaTheme="minorEastAsia" w:hAnsi="Cambria Math"/>
                      <w:lang w:val="en-US"/>
                    </w:rPr>
                    <m:t>s,π</m:t>
                  </m:r>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t>
                      </m:r>
                    </m:sup>
                  </m:sSup>
                </m:e>
              </m:d>
              <m:r>
                <w:rPr>
                  <w:rFonts w:ascii="Cambria Math" w:eastAsiaTheme="minorEastAsia" w:hAnsi="Cambria Math"/>
                  <w:lang w:val="en-US"/>
                </w:rPr>
                <m:t>+γ</m:t>
              </m:r>
              <m:sSubSup>
                <m:sSubSupPr>
                  <m:ctrlPr>
                    <w:rPr>
                      <w:rFonts w:ascii="Cambria Math" w:eastAsiaTheme="minorEastAsia" w:hAnsi="Cambria Math"/>
                      <w:i/>
                      <w:lang w:val="en-US"/>
                    </w:rPr>
                  </m:ctrlPr>
                </m:sSubSupPr>
                <m:e>
                  <m:r>
                    <w:rPr>
                      <w:rFonts w:ascii="Cambria Math" w:eastAsiaTheme="minorEastAsia" w:hAnsi="Cambria Math"/>
                      <w:lang w:val="en-US"/>
                    </w:rPr>
                    <m:t>V</m:t>
                  </m:r>
                </m:e>
                <m:sub>
                  <m:r>
                    <w:rPr>
                      <w:rFonts w:ascii="Cambria Math" w:eastAsiaTheme="minorEastAsia" w:hAnsi="Cambria Math"/>
                      <w:lang w:val="en-US"/>
                    </w:rPr>
                    <m:t>k</m:t>
                  </m:r>
                </m:sub>
                <m:sup>
                  <m:r>
                    <w:rPr>
                      <w:rFonts w:ascii="Cambria Math" w:eastAsiaTheme="minorEastAsia" w:hAnsi="Cambria Math"/>
                      <w:lang w:val="en-US"/>
                    </w:rPr>
                    <m:t>π</m:t>
                  </m:r>
                </m:sup>
              </m:sSubSup>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t>
                      </m:r>
                    </m:sup>
                  </m:sSup>
                </m:e>
              </m:d>
            </m:e>
          </m:d>
        </m:oMath>
      </m:oMathPara>
    </w:p>
    <w:p w14:paraId="2D3ED18E" w14:textId="4DEE3A1C" w:rsidR="00B3421E" w:rsidRDefault="00B3421E" w:rsidP="00B3421E">
      <w:pPr>
        <w:rPr>
          <w:rFonts w:eastAsiaTheme="minorEastAsia"/>
          <w:lang w:val="en-US"/>
        </w:rPr>
      </w:pPr>
      <w:r>
        <w:rPr>
          <w:lang w:val="en-US"/>
        </w:rPr>
        <w:t xml:space="preserve">However, going back to the idea of calculating the expected age of students, we can get rid of </w:t>
      </w:r>
      <m:oMath>
        <m:r>
          <w:rPr>
            <w:rFonts w:ascii="Cambria Math" w:hAnsi="Cambria Math"/>
            <w:lang w:val="en-US"/>
          </w:rPr>
          <m:t>T</m:t>
        </m:r>
      </m:oMath>
      <w:r>
        <w:rPr>
          <w:rFonts w:eastAsiaTheme="minorEastAsia"/>
          <w:lang w:val="en-US"/>
        </w:rPr>
        <w:t xml:space="preserve"> and simply take the average of several samples.</w:t>
      </w:r>
    </w:p>
    <w:p w14:paraId="156808E1" w14:textId="378640A4" w:rsidR="00C71DF3" w:rsidRPr="00C71DF3" w:rsidRDefault="00C71DF3" w:rsidP="00B3421E">
      <w:pPr>
        <w:rPr>
          <w:rFonts w:eastAsiaTheme="minorEastAsia"/>
          <w:lang w:val="en-US"/>
        </w:rPr>
      </w:pPr>
      <m:oMathPara>
        <m:oMathParaPr>
          <m:jc m:val="left"/>
        </m:oMathParaPr>
        <m:oMath>
          <m:r>
            <w:rPr>
              <w:rFonts w:ascii="Cambria Math" w:eastAsiaTheme="minorEastAsia" w:hAnsi="Cambria Math"/>
              <w:lang w:val="en-US"/>
            </w:rPr>
            <m:t>sampl</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1</m:t>
              </m:r>
            </m:sub>
          </m:sSub>
          <m:r>
            <w:rPr>
              <w:rFonts w:ascii="Cambria Math" w:eastAsiaTheme="minorEastAsia" w:hAnsi="Cambria Math"/>
              <w:lang w:val="en-US"/>
            </w:rPr>
            <m:t>=R</m:t>
          </m:r>
          <m:d>
            <m:dPr>
              <m:ctrlPr>
                <w:rPr>
                  <w:rFonts w:ascii="Cambria Math" w:eastAsiaTheme="minorEastAsia" w:hAnsi="Cambria Math"/>
                  <w:i/>
                  <w:lang w:val="en-US"/>
                </w:rPr>
              </m:ctrlPr>
            </m:dPr>
            <m:e>
              <m:r>
                <w:rPr>
                  <w:rFonts w:ascii="Cambria Math" w:eastAsiaTheme="minorEastAsia" w:hAnsi="Cambria Math"/>
                  <w:lang w:val="en-US"/>
                </w:rPr>
                <m:t>s,π</m:t>
              </m:r>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s</m:t>
                  </m:r>
                </m:e>
                <m:sub>
                  <m:r>
                    <w:rPr>
                      <w:rFonts w:ascii="Cambria Math" w:eastAsiaTheme="minorEastAsia" w:hAnsi="Cambria Math"/>
                      <w:lang w:val="en-US"/>
                    </w:rPr>
                    <m:t>1</m:t>
                  </m:r>
                </m:sub>
                <m:sup>
                  <m:r>
                    <w:rPr>
                      <w:rFonts w:ascii="Cambria Math" w:eastAsiaTheme="minorEastAsia" w:hAnsi="Cambria Math"/>
                      <w:lang w:val="en-US"/>
                    </w:rPr>
                    <m:t>'</m:t>
                  </m:r>
                </m:sup>
              </m:sSubSup>
            </m:e>
          </m:d>
          <m:r>
            <w:rPr>
              <w:rFonts w:ascii="Cambria Math" w:eastAsiaTheme="minorEastAsia" w:hAnsi="Cambria Math"/>
              <w:lang w:val="en-US"/>
            </w:rPr>
            <m:t>+γ</m:t>
          </m:r>
          <m:sSubSup>
            <m:sSubSupPr>
              <m:ctrlPr>
                <w:rPr>
                  <w:rFonts w:ascii="Cambria Math" w:eastAsiaTheme="minorEastAsia" w:hAnsi="Cambria Math"/>
                  <w:i/>
                  <w:lang w:val="en-US"/>
                </w:rPr>
              </m:ctrlPr>
            </m:sSubSupPr>
            <m:e>
              <m:r>
                <w:rPr>
                  <w:rFonts w:ascii="Cambria Math" w:eastAsiaTheme="minorEastAsia" w:hAnsi="Cambria Math"/>
                  <w:lang w:val="en-US"/>
                </w:rPr>
                <m:t>V</m:t>
              </m:r>
            </m:e>
            <m:sub>
              <m:r>
                <w:rPr>
                  <w:rFonts w:ascii="Cambria Math" w:eastAsiaTheme="minorEastAsia" w:hAnsi="Cambria Math"/>
                  <w:lang w:val="en-US"/>
                </w:rPr>
                <m:t>k</m:t>
              </m:r>
            </m:sub>
            <m:sup>
              <m:r>
                <w:rPr>
                  <w:rFonts w:ascii="Cambria Math" w:eastAsiaTheme="minorEastAsia" w:hAnsi="Cambria Math"/>
                  <w:lang w:val="en-US"/>
                </w:rPr>
                <m:t>π</m:t>
              </m:r>
            </m:sup>
          </m:sSubSup>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s</m:t>
                  </m:r>
                </m:e>
                <m:sub>
                  <m:r>
                    <w:rPr>
                      <w:rFonts w:ascii="Cambria Math" w:eastAsiaTheme="minorEastAsia" w:hAnsi="Cambria Math"/>
                      <w:lang w:val="en-US"/>
                    </w:rPr>
                    <m:t>1</m:t>
                  </m:r>
                </m:sub>
                <m:sup>
                  <m:r>
                    <w:rPr>
                      <w:rFonts w:ascii="Cambria Math" w:eastAsiaTheme="minorEastAsia" w:hAnsi="Cambria Math"/>
                      <w:lang w:val="en-US"/>
                    </w:rPr>
                    <m:t>'</m:t>
                  </m:r>
                </m:sup>
              </m:sSubSup>
            </m:e>
          </m:d>
        </m:oMath>
      </m:oMathPara>
    </w:p>
    <w:p w14:paraId="36687400" w14:textId="59A1B3A2" w:rsidR="00C71DF3" w:rsidRPr="00C71DF3" w:rsidRDefault="00C71DF3" w:rsidP="00C71DF3">
      <w:pPr>
        <w:rPr>
          <w:rFonts w:eastAsiaTheme="minorEastAsia"/>
          <w:lang w:val="en-US"/>
        </w:rPr>
      </w:pPr>
      <m:oMathPara>
        <m:oMathParaPr>
          <m:jc m:val="left"/>
        </m:oMathParaPr>
        <m:oMath>
          <m:r>
            <w:rPr>
              <w:rFonts w:ascii="Cambria Math" w:eastAsiaTheme="minorEastAsia" w:hAnsi="Cambria Math"/>
              <w:lang w:val="en-US"/>
            </w:rPr>
            <m:t>sampl</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2</m:t>
              </m:r>
            </m:sub>
          </m:sSub>
          <m:r>
            <w:rPr>
              <w:rFonts w:ascii="Cambria Math" w:eastAsiaTheme="minorEastAsia" w:hAnsi="Cambria Math"/>
              <w:lang w:val="en-US"/>
            </w:rPr>
            <m:t>=R</m:t>
          </m:r>
          <m:d>
            <m:dPr>
              <m:ctrlPr>
                <w:rPr>
                  <w:rFonts w:ascii="Cambria Math" w:eastAsiaTheme="minorEastAsia" w:hAnsi="Cambria Math"/>
                  <w:i/>
                  <w:lang w:val="en-US"/>
                </w:rPr>
              </m:ctrlPr>
            </m:dPr>
            <m:e>
              <m:r>
                <w:rPr>
                  <w:rFonts w:ascii="Cambria Math" w:eastAsiaTheme="minorEastAsia" w:hAnsi="Cambria Math"/>
                  <w:lang w:val="en-US"/>
                </w:rPr>
                <m:t>s,π</m:t>
              </m:r>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s</m:t>
                  </m:r>
                </m:e>
                <m:sub>
                  <m:r>
                    <w:rPr>
                      <w:rFonts w:ascii="Cambria Math" w:eastAsiaTheme="minorEastAsia" w:hAnsi="Cambria Math"/>
                      <w:lang w:val="en-US"/>
                    </w:rPr>
                    <m:t>2</m:t>
                  </m:r>
                </m:sub>
                <m:sup>
                  <m:r>
                    <w:rPr>
                      <w:rFonts w:ascii="Cambria Math" w:eastAsiaTheme="minorEastAsia" w:hAnsi="Cambria Math"/>
                      <w:lang w:val="en-US"/>
                    </w:rPr>
                    <m:t>'</m:t>
                  </m:r>
                </m:sup>
              </m:sSubSup>
            </m:e>
          </m:d>
          <m:r>
            <w:rPr>
              <w:rFonts w:ascii="Cambria Math" w:eastAsiaTheme="minorEastAsia" w:hAnsi="Cambria Math"/>
              <w:lang w:val="en-US"/>
            </w:rPr>
            <m:t>+γ</m:t>
          </m:r>
          <m:sSubSup>
            <m:sSubSupPr>
              <m:ctrlPr>
                <w:rPr>
                  <w:rFonts w:ascii="Cambria Math" w:eastAsiaTheme="minorEastAsia" w:hAnsi="Cambria Math"/>
                  <w:i/>
                  <w:lang w:val="en-US"/>
                </w:rPr>
              </m:ctrlPr>
            </m:sSubSupPr>
            <m:e>
              <m:r>
                <w:rPr>
                  <w:rFonts w:ascii="Cambria Math" w:eastAsiaTheme="minorEastAsia" w:hAnsi="Cambria Math"/>
                  <w:lang w:val="en-US"/>
                </w:rPr>
                <m:t>V</m:t>
              </m:r>
            </m:e>
            <m:sub>
              <m:r>
                <w:rPr>
                  <w:rFonts w:ascii="Cambria Math" w:eastAsiaTheme="minorEastAsia" w:hAnsi="Cambria Math"/>
                  <w:lang w:val="en-US"/>
                </w:rPr>
                <m:t>k</m:t>
              </m:r>
            </m:sub>
            <m:sup>
              <m:r>
                <w:rPr>
                  <w:rFonts w:ascii="Cambria Math" w:eastAsiaTheme="minorEastAsia" w:hAnsi="Cambria Math"/>
                  <w:lang w:val="en-US"/>
                </w:rPr>
                <m:t>π</m:t>
              </m:r>
            </m:sup>
          </m:sSubSup>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s</m:t>
                  </m:r>
                </m:e>
                <m:sub>
                  <m:r>
                    <w:rPr>
                      <w:rFonts w:ascii="Cambria Math" w:eastAsiaTheme="minorEastAsia" w:hAnsi="Cambria Math"/>
                      <w:lang w:val="en-US"/>
                    </w:rPr>
                    <m:t>2</m:t>
                  </m:r>
                </m:sub>
                <m:sup>
                  <m:r>
                    <w:rPr>
                      <w:rFonts w:ascii="Cambria Math" w:eastAsiaTheme="minorEastAsia" w:hAnsi="Cambria Math"/>
                      <w:lang w:val="en-US"/>
                    </w:rPr>
                    <m:t>'</m:t>
                  </m:r>
                </m:sup>
              </m:sSubSup>
            </m:e>
          </m:d>
        </m:oMath>
      </m:oMathPara>
    </w:p>
    <w:p w14:paraId="53EF1E5B" w14:textId="17AE7987" w:rsidR="00C71DF3" w:rsidRPr="00C71DF3" w:rsidRDefault="00C71DF3" w:rsidP="00C71DF3">
      <w:pPr>
        <w:rPr>
          <w:rFonts w:eastAsiaTheme="minorEastAsia"/>
          <w:lang w:val="en-US"/>
        </w:rPr>
      </w:pPr>
      <m:oMathPara>
        <m:oMathParaPr>
          <m:jc m:val="left"/>
        </m:oMathParaPr>
        <m:oMath>
          <m:r>
            <w:rPr>
              <w:rFonts w:ascii="Cambria Math" w:eastAsiaTheme="minorEastAsia" w:hAnsi="Cambria Math"/>
              <w:lang w:val="en-US"/>
            </w:rPr>
            <m:t>…</m:t>
          </m:r>
        </m:oMath>
      </m:oMathPara>
    </w:p>
    <w:p w14:paraId="3C1FE56E" w14:textId="69525E49" w:rsidR="00C71DF3" w:rsidRPr="00C71DF3" w:rsidRDefault="00C71DF3" w:rsidP="00C71DF3">
      <w:pPr>
        <w:rPr>
          <w:rFonts w:eastAsiaTheme="minorEastAsia"/>
          <w:lang w:val="en-US"/>
        </w:rPr>
      </w:pPr>
      <m:oMathPara>
        <m:oMathParaPr>
          <m:jc m:val="left"/>
        </m:oMathParaPr>
        <m:oMath>
          <m:r>
            <w:rPr>
              <w:rFonts w:ascii="Cambria Math" w:eastAsiaTheme="minorEastAsia" w:hAnsi="Cambria Math"/>
              <w:lang w:val="en-US"/>
            </w:rPr>
            <m:t>sampl</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n</m:t>
              </m:r>
            </m:sub>
          </m:sSub>
          <m:r>
            <w:rPr>
              <w:rFonts w:ascii="Cambria Math" w:eastAsiaTheme="minorEastAsia" w:hAnsi="Cambria Math"/>
              <w:lang w:val="en-US"/>
            </w:rPr>
            <m:t>=R</m:t>
          </m:r>
          <m:d>
            <m:dPr>
              <m:ctrlPr>
                <w:rPr>
                  <w:rFonts w:ascii="Cambria Math" w:eastAsiaTheme="minorEastAsia" w:hAnsi="Cambria Math"/>
                  <w:i/>
                  <w:lang w:val="en-US"/>
                </w:rPr>
              </m:ctrlPr>
            </m:dPr>
            <m:e>
              <m:r>
                <w:rPr>
                  <w:rFonts w:ascii="Cambria Math" w:eastAsiaTheme="minorEastAsia" w:hAnsi="Cambria Math"/>
                  <w:lang w:val="en-US"/>
                </w:rPr>
                <m:t>s,π</m:t>
              </m:r>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s</m:t>
                  </m:r>
                </m:e>
                <m:sub>
                  <m:r>
                    <w:rPr>
                      <w:rFonts w:ascii="Cambria Math" w:eastAsiaTheme="minorEastAsia" w:hAnsi="Cambria Math"/>
                      <w:lang w:val="en-US"/>
                    </w:rPr>
                    <m:t>n</m:t>
                  </m:r>
                </m:sub>
                <m:sup>
                  <m:r>
                    <w:rPr>
                      <w:rFonts w:ascii="Cambria Math" w:eastAsiaTheme="minorEastAsia" w:hAnsi="Cambria Math"/>
                      <w:lang w:val="en-US"/>
                    </w:rPr>
                    <m:t>'</m:t>
                  </m:r>
                </m:sup>
              </m:sSubSup>
            </m:e>
          </m:d>
          <m:r>
            <w:rPr>
              <w:rFonts w:ascii="Cambria Math" w:eastAsiaTheme="minorEastAsia" w:hAnsi="Cambria Math"/>
              <w:lang w:val="en-US"/>
            </w:rPr>
            <m:t>+γ</m:t>
          </m:r>
          <m:sSubSup>
            <m:sSubSupPr>
              <m:ctrlPr>
                <w:rPr>
                  <w:rFonts w:ascii="Cambria Math" w:eastAsiaTheme="minorEastAsia" w:hAnsi="Cambria Math"/>
                  <w:i/>
                  <w:lang w:val="en-US"/>
                </w:rPr>
              </m:ctrlPr>
            </m:sSubSupPr>
            <m:e>
              <m:r>
                <w:rPr>
                  <w:rFonts w:ascii="Cambria Math" w:eastAsiaTheme="minorEastAsia" w:hAnsi="Cambria Math"/>
                  <w:lang w:val="en-US"/>
                </w:rPr>
                <m:t>V</m:t>
              </m:r>
            </m:e>
            <m:sub>
              <m:r>
                <w:rPr>
                  <w:rFonts w:ascii="Cambria Math" w:eastAsiaTheme="minorEastAsia" w:hAnsi="Cambria Math"/>
                  <w:lang w:val="en-US"/>
                </w:rPr>
                <m:t>k</m:t>
              </m:r>
            </m:sub>
            <m:sup>
              <m:r>
                <w:rPr>
                  <w:rFonts w:ascii="Cambria Math" w:eastAsiaTheme="minorEastAsia" w:hAnsi="Cambria Math"/>
                  <w:lang w:val="en-US"/>
                </w:rPr>
                <m:t>π</m:t>
              </m:r>
            </m:sup>
          </m:sSubSup>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s</m:t>
                  </m:r>
                </m:e>
                <m:sub>
                  <m:r>
                    <w:rPr>
                      <w:rFonts w:ascii="Cambria Math" w:eastAsiaTheme="minorEastAsia" w:hAnsi="Cambria Math"/>
                      <w:lang w:val="en-US"/>
                    </w:rPr>
                    <m:t>n</m:t>
                  </m:r>
                </m:sub>
                <m:sup>
                  <m:r>
                    <w:rPr>
                      <w:rFonts w:ascii="Cambria Math" w:eastAsiaTheme="minorEastAsia" w:hAnsi="Cambria Math"/>
                      <w:lang w:val="en-US"/>
                    </w:rPr>
                    <m:t>'</m:t>
                  </m:r>
                </m:sup>
              </m:sSubSup>
            </m:e>
          </m:d>
        </m:oMath>
      </m:oMathPara>
    </w:p>
    <w:p w14:paraId="6F918172" w14:textId="1F7BAE1F" w:rsidR="00C71DF3" w:rsidRPr="00C71DF3" w:rsidRDefault="00000000" w:rsidP="00C71DF3">
      <w:pPr>
        <w:rPr>
          <w:rFonts w:eastAsiaTheme="minorEastAsia"/>
          <w:lang w:val="en-US"/>
        </w:rPr>
      </w:pPr>
      <m:oMathPara>
        <m:oMathParaPr>
          <m:jc m:val="left"/>
        </m:oMathParaPr>
        <m:oMath>
          <m:sSubSup>
            <m:sSubSupPr>
              <m:ctrlPr>
                <w:rPr>
                  <w:rFonts w:ascii="Cambria Math" w:eastAsiaTheme="minorEastAsia" w:hAnsi="Cambria Math"/>
                  <w:i/>
                  <w:lang w:val="en-US"/>
                </w:rPr>
              </m:ctrlPr>
            </m:sSubSupPr>
            <m:e>
              <m:r>
                <w:rPr>
                  <w:rFonts w:ascii="Cambria Math" w:eastAsiaTheme="minorEastAsia" w:hAnsi="Cambria Math"/>
                  <w:lang w:val="en-US"/>
                </w:rPr>
                <m:t>V</m:t>
              </m:r>
            </m:e>
            <m:sub>
              <m:r>
                <w:rPr>
                  <w:rFonts w:ascii="Cambria Math" w:eastAsiaTheme="minorEastAsia" w:hAnsi="Cambria Math"/>
                  <w:lang w:val="en-US"/>
                </w:rPr>
                <m:t>k+1</m:t>
              </m:r>
            </m:sub>
            <m:sup>
              <m:r>
                <w:rPr>
                  <w:rFonts w:ascii="Cambria Math" w:eastAsiaTheme="minorEastAsia" w:hAnsi="Cambria Math"/>
                  <w:lang w:val="en-US"/>
                </w:rPr>
                <m:t>π</m:t>
              </m:r>
            </m:sup>
          </m:sSubSup>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n</m:t>
              </m:r>
            </m:den>
          </m:f>
          <m:nary>
            <m:naryPr>
              <m:chr m:val="∑"/>
              <m:supHide m:val="1"/>
              <m:ctrlPr>
                <w:rPr>
                  <w:rFonts w:ascii="Cambria Math" w:eastAsiaTheme="minorEastAsia" w:hAnsi="Cambria Math"/>
                  <w:i/>
                  <w:lang w:val="en-US"/>
                </w:rPr>
              </m:ctrlPr>
            </m:naryPr>
            <m:sub>
              <m:r>
                <w:rPr>
                  <w:rFonts w:ascii="Cambria Math" w:eastAsiaTheme="minorEastAsia" w:hAnsi="Cambria Math"/>
                  <w:lang w:val="en-US"/>
                </w:rPr>
                <m:t>i</m:t>
              </m:r>
            </m:sub>
            <m:sup/>
            <m:e>
              <m:r>
                <w:rPr>
                  <w:rFonts w:ascii="Cambria Math" w:eastAsiaTheme="minorEastAsia" w:hAnsi="Cambria Math"/>
                  <w:lang w:val="en-US"/>
                </w:rPr>
                <m:t>sampl</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i</m:t>
                  </m:r>
                </m:sub>
              </m:sSub>
            </m:e>
          </m:nary>
        </m:oMath>
      </m:oMathPara>
    </w:p>
    <w:p w14:paraId="32298825" w14:textId="38B94545" w:rsidR="00B3421E" w:rsidRDefault="00B3421E" w:rsidP="00B3421E">
      <w:pPr>
        <w:rPr>
          <w:lang w:val="en-US"/>
        </w:rPr>
      </w:pPr>
      <w:r>
        <w:rPr>
          <w:lang w:val="en-US"/>
        </w:rPr>
        <w:t>However, there are situations where this mechanism will fail us, such as ones where it is not possible to take multiple samples, i.e., situations where the cost of failure is too high.</w:t>
      </w:r>
    </w:p>
    <w:p w14:paraId="36A349B3" w14:textId="314F2581" w:rsidR="00E668F5" w:rsidRDefault="00E668F5" w:rsidP="00B3421E">
      <w:pPr>
        <w:rPr>
          <w:lang w:val="en-US"/>
        </w:rPr>
      </w:pPr>
    </w:p>
    <w:p w14:paraId="7825298C" w14:textId="77777777" w:rsidR="00E668F5" w:rsidRDefault="00E668F5" w:rsidP="00E668F5">
      <w:pPr>
        <w:pStyle w:val="Heading3"/>
        <w:rPr>
          <w:lang w:val="en-US"/>
        </w:rPr>
      </w:pPr>
      <w:bookmarkStart w:id="3" w:name="_Toc138878240"/>
      <w:r>
        <w:rPr>
          <w:lang w:val="en-US"/>
        </w:rPr>
        <w:t>Temporal Difference Learning</w:t>
      </w:r>
      <w:bookmarkEnd w:id="3"/>
    </w:p>
    <w:p w14:paraId="44B7E814" w14:textId="77777777" w:rsidR="00E668F5" w:rsidRDefault="00E668F5" w:rsidP="00E668F5">
      <w:pPr>
        <w:rPr>
          <w:rFonts w:eastAsiaTheme="minorEastAsia"/>
          <w:lang w:val="en-US"/>
        </w:rPr>
      </w:pPr>
      <w:r>
        <w:rPr>
          <w:lang w:val="en-US"/>
        </w:rPr>
        <w:t xml:space="preserve">Since it might be difficult to take multiple samples from the same state, an alternative is to update the value of </w:t>
      </w:r>
      <m:oMath>
        <m:r>
          <w:rPr>
            <w:rFonts w:ascii="Cambria Math" w:hAnsi="Cambria Math"/>
            <w:lang w:val="en-US"/>
          </w:rPr>
          <m:t>V</m:t>
        </m:r>
        <m:d>
          <m:dPr>
            <m:ctrlPr>
              <w:rPr>
                <w:rFonts w:ascii="Cambria Math" w:hAnsi="Cambria Math"/>
                <w:i/>
                <w:lang w:val="en-US"/>
              </w:rPr>
            </m:ctrlPr>
          </m:dPr>
          <m:e>
            <m:r>
              <w:rPr>
                <w:rFonts w:ascii="Cambria Math" w:hAnsi="Cambria Math"/>
                <w:lang w:val="en-US"/>
              </w:rPr>
              <m:t>s</m:t>
            </m:r>
          </m:e>
        </m:d>
      </m:oMath>
      <w:r>
        <w:rPr>
          <w:rFonts w:eastAsiaTheme="minorEastAsia"/>
          <w:lang w:val="en-US"/>
        </w:rPr>
        <w:t xml:space="preserve"> every time we experience a transition from that state. We are taking the </w:t>
      </w:r>
      <w:r w:rsidRPr="00593E16">
        <w:rPr>
          <w:rFonts w:eastAsiaTheme="minorEastAsia"/>
          <w:b/>
          <w:bCs/>
          <w:color w:val="79B8FF" w:themeColor="accent3"/>
          <w:lang w:val="en-US"/>
        </w:rPr>
        <w:t>running average</w:t>
      </w:r>
      <w:r>
        <w:rPr>
          <w:rFonts w:eastAsiaTheme="minorEastAsia"/>
          <w:lang w:val="en-US"/>
        </w:rPr>
        <w:t xml:space="preserve">, so the existing value of </w:t>
      </w:r>
      <m:oMath>
        <m:r>
          <w:rPr>
            <w:rFonts w:ascii="Cambria Math" w:eastAsiaTheme="minorEastAsia" w:hAnsi="Cambria Math"/>
            <w:lang w:val="en-US"/>
          </w:rPr>
          <m:t>V</m:t>
        </m:r>
        <m:d>
          <m:dPr>
            <m:ctrlPr>
              <w:rPr>
                <w:rFonts w:ascii="Cambria Math" w:eastAsiaTheme="minorEastAsia" w:hAnsi="Cambria Math"/>
                <w:i/>
                <w:lang w:val="en-US"/>
              </w:rPr>
            </m:ctrlPr>
          </m:dPr>
          <m:e>
            <m:r>
              <w:rPr>
                <w:rFonts w:ascii="Cambria Math" w:eastAsiaTheme="minorEastAsia" w:hAnsi="Cambria Math"/>
                <w:lang w:val="en-US"/>
              </w:rPr>
              <m:t>s</m:t>
            </m:r>
          </m:e>
        </m:d>
      </m:oMath>
      <w:r>
        <w:rPr>
          <w:rFonts w:eastAsiaTheme="minorEastAsia"/>
          <w:lang w:val="en-US"/>
        </w:rPr>
        <w:t xml:space="preserve"> is added to the sample value. We give the new sample a low weight. Over </w:t>
      </w:r>
      <w:proofErr w:type="gramStart"/>
      <w:r>
        <w:rPr>
          <w:rFonts w:eastAsiaTheme="minorEastAsia"/>
          <w:lang w:val="en-US"/>
        </w:rPr>
        <w:t>a large number of</w:t>
      </w:r>
      <w:proofErr w:type="gramEnd"/>
      <w:r>
        <w:rPr>
          <w:rFonts w:eastAsiaTheme="minorEastAsia"/>
          <w:lang w:val="en-US"/>
        </w:rPr>
        <w:t xml:space="preserve"> iterations, the outcomes from the child states which have a higher </w:t>
      </w:r>
      <w:r>
        <w:rPr>
          <w:rFonts w:eastAsiaTheme="minorEastAsia"/>
          <w:lang w:val="en-US"/>
        </w:rPr>
        <w:lastRenderedPageBreak/>
        <w:t xml:space="preserve">probability of occurring will cause the majority of the updates, which will result in the behaviour of the transition function </w:t>
      </w:r>
      <m:oMath>
        <m:r>
          <w:rPr>
            <w:rFonts w:ascii="Cambria Math" w:eastAsiaTheme="minorEastAsia" w:hAnsi="Cambria Math"/>
            <w:lang w:val="en-US"/>
          </w:rPr>
          <m:t>T</m:t>
        </m:r>
      </m:oMath>
      <w:r>
        <w:rPr>
          <w:rFonts w:eastAsiaTheme="minorEastAsia"/>
          <w:lang w:val="en-US"/>
        </w:rPr>
        <w:t xml:space="preserve"> being replicated.</w:t>
      </w:r>
    </w:p>
    <w:p w14:paraId="391B6399" w14:textId="1C084CF3" w:rsidR="00C71DF3" w:rsidRDefault="00C71DF3" w:rsidP="00E668F5">
      <w:pPr>
        <w:rPr>
          <w:rFonts w:eastAsiaTheme="minorEastAsia"/>
          <w:lang w:val="en-US"/>
        </w:rPr>
      </w:pPr>
      <w:r>
        <w:rPr>
          <w:rFonts w:eastAsiaTheme="minorEastAsia"/>
          <w:lang w:val="en-US"/>
        </w:rPr>
        <w:t xml:space="preserve">Sample of </w:t>
      </w:r>
      <m:oMath>
        <m:r>
          <w:rPr>
            <w:rFonts w:ascii="Cambria Math" w:eastAsiaTheme="minorEastAsia" w:hAnsi="Cambria Math"/>
            <w:lang w:val="en-US"/>
          </w:rPr>
          <m:t>V</m:t>
        </m:r>
        <m:d>
          <m:dPr>
            <m:ctrlPr>
              <w:rPr>
                <w:rFonts w:ascii="Cambria Math" w:eastAsiaTheme="minorEastAsia" w:hAnsi="Cambria Math"/>
                <w:i/>
                <w:lang w:val="en-US"/>
              </w:rPr>
            </m:ctrlPr>
          </m:dPr>
          <m:e>
            <m:r>
              <w:rPr>
                <w:rFonts w:ascii="Cambria Math" w:eastAsiaTheme="minorEastAsia" w:hAnsi="Cambria Math"/>
                <w:lang w:val="en-US"/>
              </w:rPr>
              <m:t>s</m:t>
            </m:r>
          </m:e>
        </m:d>
      </m:oMath>
      <w:r>
        <w:rPr>
          <w:rFonts w:eastAsiaTheme="minorEastAsia"/>
          <w:lang w:val="en-US"/>
        </w:rPr>
        <w:t>:</w:t>
      </w:r>
      <w:r>
        <w:rPr>
          <w:rFonts w:eastAsiaTheme="minorEastAsia"/>
          <w:lang w:val="en-US"/>
        </w:rPr>
        <w:tab/>
      </w:r>
      <m:oMath>
        <m:r>
          <w:rPr>
            <w:rFonts w:ascii="Cambria Math" w:eastAsiaTheme="minorEastAsia" w:hAnsi="Cambria Math"/>
            <w:lang w:val="en-US"/>
          </w:rPr>
          <m:t>sample=R</m:t>
        </m:r>
        <m:d>
          <m:dPr>
            <m:ctrlPr>
              <w:rPr>
                <w:rFonts w:ascii="Cambria Math" w:eastAsiaTheme="minorEastAsia" w:hAnsi="Cambria Math"/>
                <w:i/>
                <w:lang w:val="en-US"/>
              </w:rPr>
            </m:ctrlPr>
          </m:dPr>
          <m:e>
            <m:r>
              <w:rPr>
                <w:rFonts w:ascii="Cambria Math" w:eastAsiaTheme="minorEastAsia" w:hAnsi="Cambria Math"/>
                <w:lang w:val="en-US"/>
              </w:rPr>
              <m:t>s,π</m:t>
            </m:r>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t>
                </m:r>
              </m:sup>
            </m:sSup>
          </m:e>
        </m:d>
        <m:r>
          <w:rPr>
            <w:rFonts w:ascii="Cambria Math" w:eastAsiaTheme="minorEastAsia" w:hAnsi="Cambria Math"/>
            <w:lang w:val="en-US"/>
          </w:rPr>
          <m:t>+γV^π</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t>
                </m:r>
              </m:sup>
            </m:sSup>
          </m:e>
        </m:d>
      </m:oMath>
    </w:p>
    <w:p w14:paraId="3DA1A080" w14:textId="467785B1" w:rsidR="00C71DF3" w:rsidRDefault="00C71DF3" w:rsidP="00E668F5">
      <w:pPr>
        <w:rPr>
          <w:rFonts w:eastAsiaTheme="minorEastAsia"/>
          <w:lang w:val="en-US"/>
        </w:rPr>
      </w:pPr>
      <w:r>
        <w:rPr>
          <w:rFonts w:eastAsiaTheme="minorEastAsia"/>
          <w:lang w:val="en-US"/>
        </w:rPr>
        <w:t xml:space="preserve">Update to </w:t>
      </w:r>
      <m:oMath>
        <m:r>
          <w:rPr>
            <w:rFonts w:ascii="Cambria Math" w:eastAsiaTheme="minorEastAsia" w:hAnsi="Cambria Math"/>
            <w:lang w:val="en-US"/>
          </w:rPr>
          <m:t>V</m:t>
        </m:r>
        <m:d>
          <m:dPr>
            <m:ctrlPr>
              <w:rPr>
                <w:rFonts w:ascii="Cambria Math" w:eastAsiaTheme="minorEastAsia" w:hAnsi="Cambria Math"/>
                <w:i/>
                <w:lang w:val="en-US"/>
              </w:rPr>
            </m:ctrlPr>
          </m:dPr>
          <m:e>
            <m:r>
              <w:rPr>
                <w:rFonts w:ascii="Cambria Math" w:eastAsiaTheme="minorEastAsia" w:hAnsi="Cambria Math"/>
                <w:lang w:val="en-US"/>
              </w:rPr>
              <m:t>s</m:t>
            </m:r>
          </m:e>
        </m:d>
      </m:oMath>
      <w:r>
        <w:rPr>
          <w:rFonts w:eastAsiaTheme="minorEastAsia"/>
          <w:lang w:val="en-US"/>
        </w:rPr>
        <w:t>:</w:t>
      </w:r>
      <w:r>
        <w:rPr>
          <w:rFonts w:eastAsiaTheme="minorEastAsia"/>
          <w:lang w:val="en-US"/>
        </w:rPr>
        <w:tab/>
      </w:r>
      <m:oMath>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π</m:t>
            </m:r>
          </m:sup>
        </m:sSup>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1-α</m:t>
            </m:r>
          </m:e>
        </m:d>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π</m:t>
            </m:r>
          </m:sup>
        </m:sSup>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α</m:t>
            </m:r>
          </m:e>
        </m:d>
        <m:r>
          <w:rPr>
            <w:rFonts w:ascii="Cambria Math" w:eastAsiaTheme="minorEastAsia" w:hAnsi="Cambria Math"/>
            <w:lang w:val="en-US"/>
          </w:rPr>
          <m:t>sample</m:t>
        </m:r>
      </m:oMath>
    </w:p>
    <w:p w14:paraId="1C0D4451" w14:textId="09D30CC5" w:rsidR="00C71DF3" w:rsidRDefault="00C71DF3" w:rsidP="00E668F5">
      <w:pPr>
        <w:rPr>
          <w:rFonts w:eastAsiaTheme="minorEastAsia"/>
          <w:lang w:val="en-US"/>
        </w:rPr>
      </w:pPr>
      <w:r>
        <w:rPr>
          <w:rFonts w:eastAsiaTheme="minorEastAsia"/>
          <w:lang w:val="en-US"/>
        </w:rPr>
        <w:t>Sample update:</w:t>
      </w:r>
      <w:r>
        <w:rPr>
          <w:rFonts w:eastAsiaTheme="minorEastAsia"/>
          <w:lang w:val="en-US"/>
        </w:rPr>
        <w:tab/>
      </w:r>
      <m:oMath>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π</m:t>
            </m:r>
          </m:sup>
        </m:sSup>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π</m:t>
            </m:r>
          </m:sup>
        </m:sSup>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+α</m:t>
        </m:r>
        <m:d>
          <m:dPr>
            <m:ctrlPr>
              <w:rPr>
                <w:rFonts w:ascii="Cambria Math" w:eastAsiaTheme="minorEastAsia" w:hAnsi="Cambria Math"/>
                <w:i/>
                <w:lang w:val="en-US"/>
              </w:rPr>
            </m:ctrlPr>
          </m:dPr>
          <m:e>
            <m:r>
              <w:rPr>
                <w:rFonts w:ascii="Cambria Math" w:eastAsiaTheme="minorEastAsia" w:hAnsi="Cambria Math"/>
                <w:lang w:val="en-US"/>
              </w:rPr>
              <m:t>sample-</m:t>
            </m:r>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π</m:t>
                </m:r>
              </m:sup>
            </m:sSup>
            <m:d>
              <m:dPr>
                <m:ctrlPr>
                  <w:rPr>
                    <w:rFonts w:ascii="Cambria Math" w:eastAsiaTheme="minorEastAsia" w:hAnsi="Cambria Math"/>
                    <w:i/>
                    <w:lang w:val="en-US"/>
                  </w:rPr>
                </m:ctrlPr>
              </m:dPr>
              <m:e>
                <m:r>
                  <w:rPr>
                    <w:rFonts w:ascii="Cambria Math" w:eastAsiaTheme="minorEastAsia" w:hAnsi="Cambria Math"/>
                    <w:lang w:val="en-US"/>
                  </w:rPr>
                  <m:t>s</m:t>
                </m:r>
              </m:e>
            </m:d>
          </m:e>
        </m:d>
      </m:oMath>
    </w:p>
    <w:p w14:paraId="1E034B7B" w14:textId="77777777" w:rsidR="00E668F5" w:rsidRDefault="00E668F5" w:rsidP="00E668F5">
      <w:pPr>
        <w:rPr>
          <w:rFonts w:eastAsiaTheme="minorEastAsia"/>
          <w:lang w:val="en-US"/>
        </w:rPr>
      </w:pPr>
      <w:r>
        <w:rPr>
          <w:rFonts w:eastAsiaTheme="minorEastAsia"/>
          <w:lang w:val="en-US"/>
        </w:rPr>
        <w:t xml:space="preserve">This process is called </w:t>
      </w:r>
      <w:r w:rsidRPr="00593E16">
        <w:rPr>
          <w:rFonts w:eastAsiaTheme="minorEastAsia"/>
          <w:b/>
          <w:bCs/>
          <w:color w:val="79B8FF" w:themeColor="accent3"/>
          <w:lang w:val="en-US"/>
        </w:rPr>
        <w:t>Temporal Difference Learning</w:t>
      </w:r>
      <w:r>
        <w:rPr>
          <w:rFonts w:eastAsiaTheme="minorEastAsia"/>
          <w:lang w:val="en-US"/>
        </w:rPr>
        <w:t>.</w:t>
      </w:r>
    </w:p>
    <w:p w14:paraId="7F737563" w14:textId="77777777" w:rsidR="00E668F5" w:rsidRDefault="00E668F5" w:rsidP="00E668F5">
      <w:pPr>
        <w:rPr>
          <w:rFonts w:eastAsiaTheme="minorEastAsia"/>
          <w:lang w:val="en-US"/>
        </w:rPr>
      </w:pPr>
    </w:p>
    <w:p w14:paraId="0B6B50A7" w14:textId="77777777" w:rsidR="00E668F5" w:rsidRDefault="00E668F5" w:rsidP="00E668F5">
      <w:pPr>
        <w:pStyle w:val="Heading3"/>
        <w:rPr>
          <w:rFonts w:eastAsiaTheme="minorEastAsia"/>
          <w:lang w:val="en-US"/>
        </w:rPr>
      </w:pPr>
      <w:bookmarkStart w:id="4" w:name="_Toc138878241"/>
      <w:r>
        <w:rPr>
          <w:rFonts w:eastAsiaTheme="minorEastAsia"/>
          <w:lang w:val="en-US"/>
        </w:rPr>
        <w:t>Exponential Moving Average</w:t>
      </w:r>
      <w:bookmarkEnd w:id="4"/>
    </w:p>
    <w:p w14:paraId="2F01C98C" w14:textId="77777777" w:rsidR="00E668F5" w:rsidRDefault="00E668F5" w:rsidP="00E668F5">
      <w:pPr>
        <w:rPr>
          <w:lang w:val="en-US"/>
        </w:rPr>
      </w:pPr>
      <w:r>
        <w:rPr>
          <w:lang w:val="en-US"/>
        </w:rPr>
        <w:t xml:space="preserve">Taking the running average for the value of a state makes the recent values more important. Distant values have exponentially lower </w:t>
      </w:r>
      <w:proofErr w:type="gramStart"/>
      <w:r>
        <w:rPr>
          <w:lang w:val="en-US"/>
        </w:rPr>
        <w:t>weights, since</w:t>
      </w:r>
      <w:proofErr w:type="gramEnd"/>
      <w:r>
        <w:rPr>
          <w:lang w:val="en-US"/>
        </w:rPr>
        <w:t xml:space="preserve"> those values were wrong in any case.</w:t>
      </w:r>
    </w:p>
    <w:p w14:paraId="729DC025" w14:textId="77777777" w:rsidR="00E668F5" w:rsidRPr="00FE06CA" w:rsidRDefault="00000000" w:rsidP="00E668F5">
      <w:pPr>
        <w:rPr>
          <w:rFonts w:eastAsiaTheme="minorEastAsia"/>
          <w:lang w:val="en-US"/>
        </w:rPr>
      </w:pPr>
      <m:oMathPara>
        <m:oMathParaPr>
          <m:jc m:val="left"/>
        </m:oMathParaP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n</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n-1</m:t>
              </m:r>
            </m:sub>
          </m:sSub>
          <m:r>
            <w:rPr>
              <w:rFonts w:ascii="Cambria Math" w:hAnsi="Cambria Math"/>
              <w:lang w:val="en-US"/>
            </w:rPr>
            <m:t>+α⋅</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m:oMathPara>
    </w:p>
    <w:p w14:paraId="28E145CD" w14:textId="77777777" w:rsidR="00E668F5" w:rsidRPr="00FE06CA" w:rsidRDefault="00E668F5" w:rsidP="00C71DF3">
      <w:pPr>
        <w:ind w:left="284"/>
        <w:rPr>
          <w:rFonts w:eastAsiaTheme="minorEastAsia"/>
          <w:lang w:val="en-US"/>
        </w:rPr>
      </w:pPr>
      <m:oMathPara>
        <m:oMathParaPr>
          <m:jc m:val="left"/>
        </m:oMathParaPr>
        <m:oMath>
          <m:r>
            <w:rPr>
              <w:rFonts w:ascii="Cambria Math" w:hAnsi="Cambria Math"/>
              <w:lang w:val="en-US"/>
            </w:rPr>
            <m:t>=</m:t>
          </m:r>
          <m:f>
            <m:fPr>
              <m:ctrlPr>
                <w:rPr>
                  <w:rFonts w:ascii="Cambria Math" w:eastAsiaTheme="minorEastAsia" w:hAnsi="Cambria Math"/>
                  <w:i/>
                  <w:lang w:val="en-US"/>
                </w:rPr>
              </m:ctrlPr>
            </m:fPr>
            <m:num>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1-α</m:t>
                      </m:r>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n-2</m:t>
                  </m:r>
                </m:sub>
              </m:sSub>
              <m:r>
                <w:rPr>
                  <w:rFonts w:ascii="Cambria Math" w:hAnsi="Cambria Math"/>
                  <w:lang w:val="en-US"/>
                </w:rPr>
                <m:t>+…</m:t>
              </m:r>
              <m:ctrlPr>
                <w:rPr>
                  <w:rFonts w:ascii="Cambria Math" w:hAnsi="Cambria Math"/>
                  <w:i/>
                  <w:lang w:val="en-US"/>
                </w:rPr>
              </m:ctrlPr>
            </m:num>
            <m:den>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1-α</m:t>
                  </m:r>
                </m:e>
              </m:d>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1-α</m:t>
                      </m:r>
                    </m:e>
                  </m:d>
                </m:e>
                <m:sup>
                  <m:r>
                    <w:rPr>
                      <w:rFonts w:ascii="Cambria Math" w:eastAsiaTheme="minorEastAsia" w:hAnsi="Cambria Math"/>
                      <w:lang w:val="en-US"/>
                    </w:rPr>
                    <m:t>2</m:t>
                  </m:r>
                </m:sup>
              </m:sSup>
              <m:r>
                <w:rPr>
                  <w:rFonts w:ascii="Cambria Math" w:eastAsiaTheme="minorEastAsia" w:hAnsi="Cambria Math"/>
                  <w:lang w:val="en-US"/>
                </w:rPr>
                <m:t>+…</m:t>
              </m:r>
            </m:den>
          </m:f>
        </m:oMath>
      </m:oMathPara>
    </w:p>
    <w:p w14:paraId="653F94C6" w14:textId="77777777" w:rsidR="00E668F5" w:rsidRDefault="00E668F5" w:rsidP="00E668F5">
      <w:pPr>
        <w:rPr>
          <w:rFonts w:eastAsiaTheme="minorEastAsia"/>
          <w:lang w:val="en-US"/>
        </w:rPr>
      </w:pPr>
      <w:r>
        <w:rPr>
          <w:rFonts w:eastAsiaTheme="minorEastAsia"/>
          <w:lang w:val="en-US"/>
        </w:rPr>
        <w:t>In addition to this, decreasing the learning rate (</w:t>
      </w:r>
      <m:oMath>
        <m:r>
          <w:rPr>
            <w:rFonts w:ascii="Cambria Math" w:eastAsiaTheme="minorEastAsia" w:hAnsi="Cambria Math"/>
            <w:lang w:val="en-US"/>
          </w:rPr>
          <m:t>α</m:t>
        </m:r>
      </m:oMath>
      <w:r>
        <w:rPr>
          <w:rFonts w:eastAsiaTheme="minorEastAsia"/>
          <w:lang w:val="en-US"/>
        </w:rPr>
        <w:t>) over time causes values to converge.</w:t>
      </w:r>
    </w:p>
    <w:p w14:paraId="533B5ED3" w14:textId="77777777" w:rsidR="00E668F5" w:rsidRDefault="00E668F5" w:rsidP="00E668F5">
      <w:pPr>
        <w:jc w:val="center"/>
        <w:rPr>
          <w:lang w:val="en-US"/>
        </w:rPr>
      </w:pPr>
      <w:r w:rsidRPr="00FE06CA">
        <w:rPr>
          <w:noProof/>
          <w:lang w:val="en-US"/>
        </w:rPr>
        <w:lastRenderedPageBreak/>
        <w:drawing>
          <wp:inline distT="0" distB="0" distL="0" distR="0" wp14:anchorId="61A33C5B" wp14:editId="4E4F6572">
            <wp:extent cx="4542661" cy="1787672"/>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49919" cy="1790528"/>
                    </a:xfrm>
                    <a:prstGeom prst="rect">
                      <a:avLst/>
                    </a:prstGeom>
                  </pic:spPr>
                </pic:pic>
              </a:graphicData>
            </a:graphic>
          </wp:inline>
        </w:drawing>
      </w:r>
    </w:p>
    <w:p w14:paraId="27B197E6" w14:textId="77777777" w:rsidR="00E668F5" w:rsidRDefault="00E668F5" w:rsidP="00E668F5">
      <w:pPr>
        <w:rPr>
          <w:lang w:val="en-US"/>
        </w:rPr>
      </w:pPr>
    </w:p>
    <w:p w14:paraId="631D24D3" w14:textId="77777777" w:rsidR="00E668F5" w:rsidRDefault="00E668F5" w:rsidP="00E668F5">
      <w:pPr>
        <w:pStyle w:val="Heading2"/>
        <w:rPr>
          <w:lang w:val="en-US"/>
        </w:rPr>
      </w:pPr>
      <w:bookmarkStart w:id="5" w:name="_Toc138878242"/>
      <w:r>
        <w:rPr>
          <w:lang w:val="en-US"/>
        </w:rPr>
        <w:t>Active Reinforcement Learning</w:t>
      </w:r>
      <w:bookmarkEnd w:id="5"/>
    </w:p>
    <w:p w14:paraId="701A9D6C" w14:textId="77777777" w:rsidR="00E668F5" w:rsidRDefault="00E668F5" w:rsidP="00E668F5">
      <w:pPr>
        <w:rPr>
          <w:rFonts w:eastAsiaTheme="minorEastAsia"/>
          <w:lang w:val="en-US"/>
        </w:rPr>
      </w:pPr>
      <w:r>
        <w:rPr>
          <w:lang w:val="en-US"/>
        </w:rPr>
        <w:t xml:space="preserve">The problem with the mechanism outlined above is that we cannot obtain a policy from it. This is because a policy involves taking the action at each state which has the maximum </w:t>
      </w:r>
      <m:oMath>
        <m:r>
          <w:rPr>
            <w:rFonts w:ascii="Cambria Math" w:hAnsi="Cambria Math"/>
            <w:lang w:val="en-US"/>
          </w:rPr>
          <m:t>Q</m:t>
        </m:r>
      </m:oMath>
      <w:r>
        <w:rPr>
          <w:rFonts w:eastAsiaTheme="minorEastAsia"/>
          <w:lang w:val="en-US"/>
        </w:rPr>
        <w:t xml:space="preserve">-Value. The </w:t>
      </w:r>
      <m:oMath>
        <m:r>
          <w:rPr>
            <w:rFonts w:ascii="Cambria Math" w:eastAsiaTheme="minorEastAsia" w:hAnsi="Cambria Math"/>
            <w:lang w:val="en-US"/>
          </w:rPr>
          <m:t>Q</m:t>
        </m:r>
      </m:oMath>
      <w:r>
        <w:rPr>
          <w:rFonts w:eastAsiaTheme="minorEastAsia"/>
          <w:lang w:val="en-US"/>
        </w:rPr>
        <w:t xml:space="preserve">-Value is still calculated in terms of </w:t>
      </w:r>
      <m:oMath>
        <m:r>
          <w:rPr>
            <w:rFonts w:ascii="Cambria Math" w:eastAsiaTheme="minorEastAsia" w:hAnsi="Cambria Math"/>
            <w:lang w:val="en-US"/>
          </w:rPr>
          <m:t>T</m:t>
        </m:r>
      </m:oMath>
      <w:r>
        <w:rPr>
          <w:rFonts w:eastAsiaTheme="minorEastAsia"/>
          <w:lang w:val="en-US"/>
        </w:rPr>
        <w:t xml:space="preserve"> and </w:t>
      </w:r>
      <m:oMath>
        <m:r>
          <w:rPr>
            <w:rFonts w:ascii="Cambria Math" w:eastAsiaTheme="minorEastAsia" w:hAnsi="Cambria Math"/>
            <w:lang w:val="en-US"/>
          </w:rPr>
          <m:t>R</m:t>
        </m:r>
      </m:oMath>
      <w:r>
        <w:rPr>
          <w:rFonts w:eastAsiaTheme="minorEastAsia"/>
          <w:lang w:val="en-US"/>
        </w:rPr>
        <w:t>.</w:t>
      </w:r>
    </w:p>
    <w:p w14:paraId="320622A9" w14:textId="47FDD1DD" w:rsidR="00C71DF3" w:rsidRPr="00C71DF3" w:rsidRDefault="00C71DF3" w:rsidP="00E668F5">
      <w:pPr>
        <w:rPr>
          <w:rFonts w:eastAsiaTheme="minorEastAsia"/>
          <w:lang w:val="en-US"/>
        </w:rPr>
      </w:pPr>
      <m:oMathPara>
        <m:oMathParaPr>
          <m:jc m:val="left"/>
        </m:oMathParaPr>
        <m:oMath>
          <m:r>
            <w:rPr>
              <w:rFonts w:ascii="Cambria Math" w:eastAsiaTheme="minorEastAsia" w:hAnsi="Cambria Math"/>
              <w:lang w:val="en-US"/>
            </w:rPr>
            <m:t>π</m:t>
          </m:r>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m:t>
          </m:r>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eastAsiaTheme="minorEastAsia" w:hAnsi="Cambria Math"/>
                      <w:lang w:val="en-US"/>
                    </w:rPr>
                    <m:t>argmax</m:t>
                  </m:r>
                  <m:ctrlPr>
                    <w:rPr>
                      <w:rFonts w:ascii="Cambria Math" w:eastAsiaTheme="minorEastAsia" w:hAnsi="Cambria Math"/>
                      <w:lang w:val="en-US"/>
                    </w:rPr>
                  </m:ctrlPr>
                </m:e>
                <m:lim>
                  <m:r>
                    <w:rPr>
                      <w:rFonts w:ascii="Cambria Math" w:eastAsiaTheme="minorEastAsia" w:hAnsi="Cambria Math"/>
                      <w:lang w:val="en-US"/>
                    </w:rPr>
                    <m:t>a</m:t>
                  </m:r>
                  <m:ctrlPr>
                    <w:rPr>
                      <w:rFonts w:ascii="Cambria Math" w:eastAsiaTheme="minorEastAsia" w:hAnsi="Cambria Math"/>
                      <w:lang w:val="en-US"/>
                    </w:rPr>
                  </m:ctrlPr>
                </m:lim>
              </m:limLow>
            </m:fName>
            <m:e>
              <m:r>
                <w:rPr>
                  <w:rFonts w:ascii="Cambria Math" w:eastAsiaTheme="minorEastAsia" w:hAnsi="Cambria Math"/>
                  <w:lang w:val="en-US"/>
                </w:rPr>
                <m:t>Q</m:t>
              </m:r>
              <m:d>
                <m:dPr>
                  <m:ctrlPr>
                    <w:rPr>
                      <w:rFonts w:ascii="Cambria Math" w:eastAsiaTheme="minorEastAsia" w:hAnsi="Cambria Math"/>
                      <w:i/>
                      <w:lang w:val="en-US"/>
                    </w:rPr>
                  </m:ctrlPr>
                </m:dPr>
                <m:e>
                  <m:r>
                    <w:rPr>
                      <w:rFonts w:ascii="Cambria Math" w:eastAsiaTheme="minorEastAsia" w:hAnsi="Cambria Math"/>
                      <w:lang w:val="en-US"/>
                    </w:rPr>
                    <m:t>s,a</m:t>
                  </m:r>
                </m:e>
              </m:d>
            </m:e>
          </m:func>
        </m:oMath>
      </m:oMathPara>
    </w:p>
    <w:p w14:paraId="335F0F4B" w14:textId="3ED4CBB9" w:rsidR="00C71DF3" w:rsidRPr="00C71DF3" w:rsidRDefault="00C71DF3" w:rsidP="00E668F5">
      <w:pPr>
        <w:rPr>
          <w:rFonts w:eastAsiaTheme="minorEastAsia"/>
          <w:lang w:val="en-US"/>
        </w:rPr>
      </w:pPr>
      <m:oMathPara>
        <m:oMathParaPr>
          <m:jc m:val="left"/>
        </m:oMathParaPr>
        <m:oMath>
          <m:r>
            <w:rPr>
              <w:rFonts w:ascii="Cambria Math" w:eastAsiaTheme="minorEastAsia" w:hAnsi="Cambria Math"/>
              <w:lang w:val="en-US"/>
            </w:rPr>
            <m:t>Q</m:t>
          </m:r>
          <m:d>
            <m:dPr>
              <m:ctrlPr>
                <w:rPr>
                  <w:rFonts w:ascii="Cambria Math" w:eastAsiaTheme="minorEastAsia" w:hAnsi="Cambria Math"/>
                  <w:i/>
                  <w:lang w:val="en-US"/>
                </w:rPr>
              </m:ctrlPr>
            </m:dPr>
            <m:e>
              <m:r>
                <w:rPr>
                  <w:rFonts w:ascii="Cambria Math" w:eastAsiaTheme="minorEastAsia" w:hAnsi="Cambria Math"/>
                  <w:lang w:val="en-US"/>
                </w:rPr>
                <m:t>s,a</m:t>
              </m:r>
            </m:e>
          </m:d>
          <m:r>
            <w:rPr>
              <w:rFonts w:ascii="Cambria Math" w:eastAsiaTheme="minorEastAsia" w:hAnsi="Cambria Math"/>
              <w:lang w:val="en-US"/>
            </w:rPr>
            <m:t>=</m:t>
          </m:r>
          <m:nary>
            <m:naryPr>
              <m:chr m:val="∑"/>
              <m:supHide m:val="1"/>
              <m:ctrlPr>
                <w:rPr>
                  <w:rFonts w:ascii="Cambria Math" w:eastAsiaTheme="minorEastAsia" w:hAnsi="Cambria Math"/>
                  <w:i/>
                  <w:lang w:val="en-US"/>
                </w:rPr>
              </m:ctrlPr>
            </m:naryPr>
            <m:sub>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t>
                  </m:r>
                </m:sup>
              </m:sSup>
            </m:sub>
            <m:sup/>
            <m:e>
              <m:r>
                <w:rPr>
                  <w:rFonts w:ascii="Cambria Math" w:eastAsiaTheme="minorEastAsia" w:hAnsi="Cambria Math"/>
                  <w:lang w:val="en-US"/>
                </w:rPr>
                <m:t>T</m:t>
              </m:r>
              <m:d>
                <m:dPr>
                  <m:ctrlPr>
                    <w:rPr>
                      <w:rFonts w:ascii="Cambria Math" w:eastAsiaTheme="minorEastAsia" w:hAnsi="Cambria Math"/>
                      <w:i/>
                      <w:lang w:val="en-US"/>
                    </w:rPr>
                  </m:ctrlPr>
                </m:dPr>
                <m:e>
                  <m:r>
                    <w:rPr>
                      <w:rFonts w:ascii="Cambria Math" w:eastAsiaTheme="minorEastAsia" w:hAnsi="Cambria Math"/>
                      <w:lang w:val="en-US"/>
                    </w:rPr>
                    <m:t>s,a,</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t>
                      </m:r>
                    </m:sup>
                  </m:sSup>
                </m:e>
              </m:d>
              <m:d>
                <m:dPr>
                  <m:begChr m:val="["/>
                  <m:endChr m:val="]"/>
                  <m:ctrlPr>
                    <w:rPr>
                      <w:rFonts w:ascii="Cambria Math" w:eastAsiaTheme="minorEastAsia" w:hAnsi="Cambria Math"/>
                      <w:i/>
                      <w:lang w:val="en-US"/>
                    </w:rPr>
                  </m:ctrlPr>
                </m:dPr>
                <m:e>
                  <m:r>
                    <w:rPr>
                      <w:rFonts w:ascii="Cambria Math" w:eastAsiaTheme="minorEastAsia" w:hAnsi="Cambria Math"/>
                      <w:lang w:val="en-US"/>
                    </w:rPr>
                    <m:t>R</m:t>
                  </m:r>
                  <m:d>
                    <m:dPr>
                      <m:ctrlPr>
                        <w:rPr>
                          <w:rFonts w:ascii="Cambria Math" w:eastAsiaTheme="minorEastAsia" w:hAnsi="Cambria Math"/>
                          <w:i/>
                          <w:lang w:val="en-US"/>
                        </w:rPr>
                      </m:ctrlPr>
                    </m:dPr>
                    <m:e>
                      <m:r>
                        <w:rPr>
                          <w:rFonts w:ascii="Cambria Math" w:eastAsiaTheme="minorEastAsia" w:hAnsi="Cambria Math"/>
                          <w:lang w:val="en-US"/>
                        </w:rPr>
                        <m:t>s,a,</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t>
                          </m:r>
                        </m:sup>
                      </m:sSup>
                    </m:e>
                  </m:d>
                  <m:r>
                    <w:rPr>
                      <w:rFonts w:ascii="Cambria Math" w:eastAsiaTheme="minorEastAsia" w:hAnsi="Cambria Math"/>
                      <w:lang w:val="en-US"/>
                    </w:rPr>
                    <m:t>+γV</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t>
                          </m:r>
                        </m:sup>
                      </m:sSup>
                    </m:e>
                  </m:d>
                </m:e>
              </m:d>
            </m:e>
          </m:nary>
        </m:oMath>
      </m:oMathPara>
    </w:p>
    <w:p w14:paraId="16915D19" w14:textId="77777777" w:rsidR="00E668F5" w:rsidRDefault="00E668F5" w:rsidP="00E668F5">
      <w:pPr>
        <w:rPr>
          <w:rFonts w:eastAsiaTheme="minorEastAsia"/>
          <w:lang w:val="en-US"/>
        </w:rPr>
      </w:pPr>
      <w:r>
        <w:rPr>
          <w:lang w:val="en-US"/>
        </w:rPr>
        <w:t xml:space="preserve">To get around this, we can learn the </w:t>
      </w:r>
      <m:oMath>
        <m:r>
          <w:rPr>
            <w:rFonts w:ascii="Cambria Math" w:hAnsi="Cambria Math"/>
            <w:lang w:val="en-US"/>
          </w:rPr>
          <m:t>Q</m:t>
        </m:r>
      </m:oMath>
      <w:r>
        <w:rPr>
          <w:rFonts w:eastAsiaTheme="minorEastAsia"/>
          <w:lang w:val="en-US"/>
        </w:rPr>
        <w:t xml:space="preserve">-values instead of the values. This is called </w:t>
      </w:r>
      <w:r w:rsidRPr="00593E16">
        <w:rPr>
          <w:rFonts w:eastAsiaTheme="minorEastAsia"/>
          <w:b/>
          <w:bCs/>
          <w:color w:val="79B8FF" w:themeColor="accent3"/>
          <w:lang w:val="en-US"/>
        </w:rPr>
        <w:t>Active Reinforcement Learning</w:t>
      </w:r>
      <w:r>
        <w:rPr>
          <w:rFonts w:eastAsiaTheme="minorEastAsia"/>
          <w:lang w:val="en-US"/>
        </w:rPr>
        <w:t xml:space="preserve">. The naming indicates an important change. If the </w:t>
      </w:r>
      <m:oMath>
        <m:r>
          <w:rPr>
            <w:rFonts w:ascii="Cambria Math" w:eastAsiaTheme="minorEastAsia" w:hAnsi="Cambria Math"/>
            <w:lang w:val="en-US"/>
          </w:rPr>
          <m:t>Q</m:t>
        </m:r>
      </m:oMath>
      <w:r>
        <w:rPr>
          <w:rFonts w:eastAsiaTheme="minorEastAsia"/>
          <w:lang w:val="en-US"/>
        </w:rPr>
        <w:t>-values are updating in real time, our actions are also updating in real time.</w:t>
      </w:r>
    </w:p>
    <w:p w14:paraId="61AD37E2" w14:textId="6FC833B0" w:rsidR="00580EF3" w:rsidRDefault="00580EF3">
      <w:pPr>
        <w:spacing w:after="160" w:line="259" w:lineRule="auto"/>
        <w:jc w:val="left"/>
        <w:rPr>
          <w:rFonts w:eastAsiaTheme="minorEastAsia"/>
          <w:lang w:val="en-US"/>
        </w:rPr>
      </w:pPr>
      <w:r>
        <w:rPr>
          <w:rFonts w:eastAsiaTheme="minorEastAsia"/>
          <w:lang w:val="en-US"/>
        </w:rPr>
        <w:br w:type="page"/>
      </w:r>
    </w:p>
    <w:p w14:paraId="4D45D4F5" w14:textId="77777777" w:rsidR="00E668F5" w:rsidRDefault="00E668F5" w:rsidP="00E668F5">
      <w:pPr>
        <w:pStyle w:val="Heading3"/>
        <w:rPr>
          <w:rFonts w:eastAsiaTheme="minorEastAsia"/>
          <w:lang w:val="en-US"/>
        </w:rPr>
      </w:pPr>
      <w:bookmarkStart w:id="6" w:name="_Toc138878243"/>
      <w:r>
        <w:rPr>
          <w:rFonts w:eastAsiaTheme="minorEastAsia"/>
          <w:lang w:val="en-US"/>
        </w:rPr>
        <w:lastRenderedPageBreak/>
        <w:t>Q-Learning</w:t>
      </w:r>
      <w:bookmarkEnd w:id="6"/>
    </w:p>
    <w:p w14:paraId="0B079E83" w14:textId="77777777" w:rsidR="00E668F5" w:rsidRDefault="00E668F5" w:rsidP="00E668F5">
      <w:pPr>
        <w:rPr>
          <w:rFonts w:eastAsiaTheme="minorEastAsia"/>
          <w:lang w:val="en-US"/>
        </w:rPr>
      </w:pPr>
      <w:r>
        <w:rPr>
          <w:rFonts w:eastAsiaTheme="minorEastAsia"/>
          <w:lang w:val="en-US"/>
        </w:rPr>
        <w:t xml:space="preserve">In </w:t>
      </w:r>
      <m:oMath>
        <m:r>
          <w:rPr>
            <w:rFonts w:ascii="Cambria Math" w:eastAsiaTheme="minorEastAsia" w:hAnsi="Cambria Math"/>
            <w:lang w:val="en-US"/>
          </w:rPr>
          <m:t>Q</m:t>
        </m:r>
      </m:oMath>
      <w:r>
        <w:rPr>
          <w:rFonts w:eastAsiaTheme="minorEastAsia"/>
          <w:lang w:val="en-US"/>
        </w:rPr>
        <w:t>-value iteration, the values are calculated using the equation below:</w:t>
      </w:r>
    </w:p>
    <w:p w14:paraId="3E58C375" w14:textId="4153DBF4" w:rsidR="00E668F5" w:rsidRPr="00C71DF3" w:rsidRDefault="00000000" w:rsidP="00E668F5">
      <w:pPr>
        <w:rPr>
          <w:rFonts w:eastAsiaTheme="minorEastAsia"/>
          <w:lang w:val="en-US"/>
        </w:rPr>
      </w:pPr>
      <m:oMathPara>
        <m:oMathParaPr>
          <m:jc m:val="left"/>
        </m:oMathParaPr>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k+1</m:t>
              </m:r>
            </m:sub>
          </m:sSub>
          <m:r>
            <w:rPr>
              <w:rFonts w:ascii="Cambria Math" w:eastAsiaTheme="minorEastAsia" w:hAnsi="Cambria Math"/>
              <w:lang w:val="en-US"/>
            </w:rPr>
            <m:t>(s,a)⟵</m:t>
          </m:r>
          <m:nary>
            <m:naryPr>
              <m:chr m:val="∑"/>
              <m:supHide m:val="1"/>
              <m:ctrlPr>
                <w:rPr>
                  <w:rFonts w:ascii="Cambria Math" w:eastAsiaTheme="minorEastAsia" w:hAnsi="Cambria Math"/>
                  <w:i/>
                  <w:lang w:val="en-US"/>
                </w:rPr>
              </m:ctrlPr>
            </m:naryPr>
            <m:sub>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t>
                  </m:r>
                </m:sup>
              </m:sSup>
            </m:sub>
            <m:sup/>
            <m:e>
              <m:r>
                <w:rPr>
                  <w:rFonts w:ascii="Cambria Math" w:eastAsiaTheme="minorEastAsia" w:hAnsi="Cambria Math"/>
                  <w:lang w:val="en-US"/>
                </w:rPr>
                <m:t>T</m:t>
              </m:r>
              <m:d>
                <m:dPr>
                  <m:ctrlPr>
                    <w:rPr>
                      <w:rFonts w:ascii="Cambria Math" w:eastAsiaTheme="minorEastAsia" w:hAnsi="Cambria Math"/>
                      <w:i/>
                      <w:lang w:val="en-US"/>
                    </w:rPr>
                  </m:ctrlPr>
                </m:dPr>
                <m:e>
                  <m:r>
                    <w:rPr>
                      <w:rFonts w:ascii="Cambria Math" w:eastAsiaTheme="minorEastAsia" w:hAnsi="Cambria Math"/>
                      <w:lang w:val="en-US"/>
                    </w:rPr>
                    <m:t>s,a,</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t>
                      </m:r>
                    </m:sup>
                  </m:sSup>
                </m:e>
              </m:d>
              <m:d>
                <m:dPr>
                  <m:begChr m:val="["/>
                  <m:endChr m:val="]"/>
                  <m:ctrlPr>
                    <w:rPr>
                      <w:rFonts w:ascii="Cambria Math" w:eastAsiaTheme="minorEastAsia" w:hAnsi="Cambria Math"/>
                      <w:i/>
                      <w:lang w:val="en-US"/>
                    </w:rPr>
                  </m:ctrlPr>
                </m:dPr>
                <m:e>
                  <m:r>
                    <w:rPr>
                      <w:rFonts w:ascii="Cambria Math" w:eastAsiaTheme="minorEastAsia" w:hAnsi="Cambria Math"/>
                      <w:lang w:val="en-US"/>
                    </w:rPr>
                    <m:t>R</m:t>
                  </m:r>
                  <m:d>
                    <m:dPr>
                      <m:ctrlPr>
                        <w:rPr>
                          <w:rFonts w:ascii="Cambria Math" w:eastAsiaTheme="minorEastAsia" w:hAnsi="Cambria Math"/>
                          <w:i/>
                          <w:lang w:val="en-US"/>
                        </w:rPr>
                      </m:ctrlPr>
                    </m:dPr>
                    <m:e>
                      <m:r>
                        <w:rPr>
                          <w:rFonts w:ascii="Cambria Math" w:eastAsiaTheme="minorEastAsia" w:hAnsi="Cambria Math"/>
                          <w:lang w:val="en-US"/>
                        </w:rPr>
                        <m:t>s,a,</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t>
                          </m:r>
                        </m:sup>
                      </m:sSup>
                    </m:e>
                  </m:d>
                  <m:r>
                    <w:rPr>
                      <w:rFonts w:ascii="Cambria Math" w:eastAsiaTheme="minorEastAsia" w:hAnsi="Cambria Math"/>
                      <w:lang w:val="en-US"/>
                    </w:rPr>
                    <m:t>+γ</m:t>
                  </m:r>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eastAsiaTheme="minorEastAsia" w:hAnsi="Cambria Math"/>
                              <w:lang w:val="en-US"/>
                            </w:rPr>
                            <m:t>max</m:t>
                          </m:r>
                          <m:ctrlPr>
                            <w:rPr>
                              <w:rFonts w:ascii="Cambria Math" w:eastAsiaTheme="minorEastAsia" w:hAnsi="Cambria Math"/>
                              <w:lang w:val="en-US"/>
                            </w:rPr>
                          </m:ctrlPr>
                        </m:e>
                        <m:lim>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m:t>
                              </m:r>
                            </m:sup>
                          </m:sSup>
                          <m:ctrlPr>
                            <w:rPr>
                              <w:rFonts w:ascii="Cambria Math" w:eastAsiaTheme="minorEastAsia" w:hAnsi="Cambria Math"/>
                              <w:lang w:val="en-US"/>
                            </w:rPr>
                          </m:ctrlPr>
                        </m:lim>
                      </m:limLow>
                    </m:fName>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k</m:t>
                          </m:r>
                        </m:sub>
                      </m:sSub>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m:t>
                              </m:r>
                            </m:sup>
                          </m:sSup>
                        </m:e>
                      </m:d>
                    </m:e>
                  </m:func>
                </m:e>
              </m:d>
            </m:e>
          </m:nary>
        </m:oMath>
      </m:oMathPara>
    </w:p>
    <w:p w14:paraId="6E4F3E5C" w14:textId="77777777" w:rsidR="00E668F5" w:rsidRDefault="00E668F5" w:rsidP="00E668F5">
      <w:pPr>
        <w:rPr>
          <w:rFonts w:eastAsiaTheme="minorEastAsia"/>
          <w:lang w:val="en-US"/>
        </w:rPr>
      </w:pPr>
      <w:proofErr w:type="gramStart"/>
      <w:r>
        <w:rPr>
          <w:rFonts w:eastAsiaTheme="minorEastAsia"/>
          <w:lang w:val="en-US"/>
        </w:rPr>
        <w:t>Similar to</w:t>
      </w:r>
      <w:proofErr w:type="gramEnd"/>
      <w:r>
        <w:rPr>
          <w:rFonts w:eastAsiaTheme="minorEastAsia"/>
          <w:lang w:val="en-US"/>
        </w:rPr>
        <w:t xml:space="preserve"> sample-based value iteration, we perform sample-based </w:t>
      </w:r>
      <m:oMath>
        <m:r>
          <w:rPr>
            <w:rFonts w:ascii="Cambria Math" w:eastAsiaTheme="minorEastAsia" w:hAnsi="Cambria Math"/>
            <w:lang w:val="en-US"/>
          </w:rPr>
          <m:t>Q</m:t>
        </m:r>
      </m:oMath>
      <w:r>
        <w:rPr>
          <w:rFonts w:eastAsiaTheme="minorEastAsia"/>
          <w:lang w:val="en-US"/>
        </w:rPr>
        <w:t xml:space="preserve">-value iteration by taking samples at each transition and updating the </w:t>
      </w:r>
      <m:oMath>
        <m:r>
          <w:rPr>
            <w:rFonts w:ascii="Cambria Math" w:eastAsiaTheme="minorEastAsia" w:hAnsi="Cambria Math"/>
            <w:lang w:val="en-US"/>
          </w:rPr>
          <m:t>Q</m:t>
        </m:r>
      </m:oMath>
      <w:r>
        <w:rPr>
          <w:rFonts w:eastAsiaTheme="minorEastAsia"/>
          <w:lang w:val="en-US"/>
        </w:rPr>
        <w:t xml:space="preserve">-values based on it. This is called </w:t>
      </w:r>
      <w:r w:rsidRPr="00593E16">
        <w:rPr>
          <w:rFonts w:eastAsiaTheme="minorEastAsia"/>
          <w:b/>
          <w:bCs/>
          <w:color w:val="79B8FF" w:themeColor="accent3"/>
          <w:lang w:val="en-US"/>
        </w:rPr>
        <w:t>Q-Learning</w:t>
      </w:r>
      <w:r>
        <w:rPr>
          <w:rFonts w:eastAsiaTheme="minorEastAsia"/>
          <w:lang w:val="en-US"/>
        </w:rPr>
        <w:t>.</w:t>
      </w:r>
    </w:p>
    <w:p w14:paraId="71184DF9" w14:textId="3C21CA1B" w:rsidR="00E668F5" w:rsidRPr="00C71DF3" w:rsidRDefault="00C71DF3" w:rsidP="00E668F5">
      <w:pPr>
        <w:rPr>
          <w:rFonts w:eastAsiaTheme="minorEastAsia"/>
          <w:lang w:val="en-US"/>
        </w:rPr>
      </w:pPr>
      <m:oMathPara>
        <m:oMathParaPr>
          <m:jc m:val="left"/>
        </m:oMathParaPr>
        <m:oMath>
          <m:r>
            <w:rPr>
              <w:rFonts w:ascii="Cambria Math" w:eastAsiaTheme="minorEastAsia" w:hAnsi="Cambria Math"/>
              <w:lang w:val="en-US"/>
            </w:rPr>
            <m:t>sample=R</m:t>
          </m:r>
          <m:d>
            <m:dPr>
              <m:ctrlPr>
                <w:rPr>
                  <w:rFonts w:ascii="Cambria Math" w:eastAsiaTheme="minorEastAsia" w:hAnsi="Cambria Math"/>
                  <w:i/>
                  <w:lang w:val="en-US"/>
                </w:rPr>
              </m:ctrlPr>
            </m:dPr>
            <m:e>
              <m:r>
                <w:rPr>
                  <w:rFonts w:ascii="Cambria Math" w:eastAsiaTheme="minorEastAsia" w:hAnsi="Cambria Math"/>
                  <w:lang w:val="en-US"/>
                </w:rPr>
                <m:t>s,a,</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t>
                  </m:r>
                </m:sup>
              </m:sSup>
            </m:e>
          </m:d>
          <m:r>
            <w:rPr>
              <w:rFonts w:ascii="Cambria Math" w:eastAsiaTheme="minorEastAsia" w:hAnsi="Cambria Math"/>
              <w:lang w:val="en-US"/>
            </w:rPr>
            <m:t>+γ</m:t>
          </m:r>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eastAsiaTheme="minorEastAsia" w:hAnsi="Cambria Math"/>
                      <w:lang w:val="en-US"/>
                    </w:rPr>
                    <m:t>max</m:t>
                  </m:r>
                  <m:ctrlPr>
                    <w:rPr>
                      <w:rFonts w:ascii="Cambria Math" w:eastAsiaTheme="minorEastAsia" w:hAnsi="Cambria Math"/>
                      <w:lang w:val="en-US"/>
                    </w:rPr>
                  </m:ctrlPr>
                </m:e>
                <m:lim>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m:t>
                      </m:r>
                    </m:sup>
                  </m:sSup>
                  <m:ctrlPr>
                    <w:rPr>
                      <w:rFonts w:ascii="Cambria Math" w:eastAsiaTheme="minorEastAsia" w:hAnsi="Cambria Math"/>
                      <w:lang w:val="en-US"/>
                    </w:rPr>
                  </m:ctrlPr>
                </m:lim>
              </m:limLow>
            </m:fName>
            <m:e>
              <m:r>
                <w:rPr>
                  <w:rFonts w:ascii="Cambria Math" w:eastAsiaTheme="minorEastAsia" w:hAnsi="Cambria Math"/>
                  <w:lang w:val="en-US"/>
                </w:rPr>
                <m:t>Q</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m:t>
                      </m:r>
                    </m:sup>
                  </m:sSup>
                </m:e>
              </m:d>
            </m:e>
          </m:func>
        </m:oMath>
      </m:oMathPara>
    </w:p>
    <w:p w14:paraId="2309F7DA" w14:textId="68A9A0A4" w:rsidR="00E668F5" w:rsidRPr="00C71DF3" w:rsidRDefault="00C71DF3" w:rsidP="00E668F5">
      <w:pPr>
        <w:rPr>
          <w:rFonts w:eastAsiaTheme="minorEastAsia"/>
          <w:lang w:val="en-US"/>
        </w:rPr>
      </w:pPr>
      <m:oMathPara>
        <m:oMathParaPr>
          <m:jc m:val="left"/>
        </m:oMathParaPr>
        <m:oMath>
          <m:r>
            <w:rPr>
              <w:rFonts w:ascii="Cambria Math" w:eastAsiaTheme="minorEastAsia" w:hAnsi="Cambria Math"/>
              <w:lang w:val="en-US"/>
            </w:rPr>
            <m:t>Q</m:t>
          </m:r>
          <m:d>
            <m:dPr>
              <m:ctrlPr>
                <w:rPr>
                  <w:rFonts w:ascii="Cambria Math" w:eastAsiaTheme="minorEastAsia" w:hAnsi="Cambria Math"/>
                  <w:i/>
                  <w:lang w:val="en-US"/>
                </w:rPr>
              </m:ctrlPr>
            </m:dPr>
            <m:e>
              <m:r>
                <w:rPr>
                  <w:rFonts w:ascii="Cambria Math" w:eastAsiaTheme="minorEastAsia" w:hAnsi="Cambria Math"/>
                  <w:lang w:val="en-US"/>
                </w:rPr>
                <m:t>s,a</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q-α</m:t>
              </m:r>
            </m:e>
          </m:d>
          <m:r>
            <w:rPr>
              <w:rFonts w:ascii="Cambria Math" w:eastAsiaTheme="minorEastAsia" w:hAnsi="Cambria Math"/>
              <w:lang w:val="en-US"/>
            </w:rPr>
            <m:t>Q</m:t>
          </m:r>
          <m:d>
            <m:dPr>
              <m:ctrlPr>
                <w:rPr>
                  <w:rFonts w:ascii="Cambria Math" w:eastAsiaTheme="minorEastAsia" w:hAnsi="Cambria Math"/>
                  <w:i/>
                  <w:lang w:val="en-US"/>
                </w:rPr>
              </m:ctrlPr>
            </m:dPr>
            <m:e>
              <m:r>
                <w:rPr>
                  <w:rFonts w:ascii="Cambria Math" w:eastAsiaTheme="minorEastAsia" w:hAnsi="Cambria Math"/>
                  <w:lang w:val="en-US"/>
                </w:rPr>
                <m:t>s,a</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α</m:t>
              </m:r>
            </m:e>
          </m:d>
          <m:d>
            <m:dPr>
              <m:begChr m:val="["/>
              <m:endChr m:val="]"/>
              <m:ctrlPr>
                <w:rPr>
                  <w:rFonts w:ascii="Cambria Math" w:eastAsiaTheme="minorEastAsia" w:hAnsi="Cambria Math"/>
                  <w:i/>
                  <w:lang w:val="en-US"/>
                </w:rPr>
              </m:ctrlPr>
            </m:dPr>
            <m:e>
              <m:r>
                <w:rPr>
                  <w:rFonts w:ascii="Cambria Math" w:eastAsiaTheme="minorEastAsia" w:hAnsi="Cambria Math"/>
                  <w:lang w:val="en-US"/>
                </w:rPr>
                <m:t>sample</m:t>
              </m:r>
            </m:e>
          </m:d>
        </m:oMath>
      </m:oMathPara>
    </w:p>
    <w:p w14:paraId="5045DB9E" w14:textId="77777777" w:rsidR="00C71DF3" w:rsidRPr="00C71DF3" w:rsidRDefault="00C71DF3" w:rsidP="00E668F5">
      <w:pPr>
        <w:rPr>
          <w:rFonts w:eastAsiaTheme="minorEastAsia"/>
          <w:lang w:val="en-US"/>
        </w:rPr>
      </w:pPr>
    </w:p>
    <w:p w14:paraId="50762F06" w14:textId="77777777" w:rsidR="00E668F5" w:rsidRDefault="00E668F5" w:rsidP="00E668F5">
      <w:pPr>
        <w:pStyle w:val="Heading3"/>
        <w:rPr>
          <w:rFonts w:eastAsiaTheme="minorEastAsia"/>
          <w:lang w:val="en-US"/>
        </w:rPr>
      </w:pPr>
      <w:bookmarkStart w:id="7" w:name="_Toc138878244"/>
      <w:r>
        <w:rPr>
          <w:rFonts w:eastAsiaTheme="minorEastAsia"/>
          <w:lang w:val="en-US"/>
        </w:rPr>
        <w:t>Properties</w:t>
      </w:r>
      <w:bookmarkEnd w:id="7"/>
    </w:p>
    <w:p w14:paraId="445E98A9" w14:textId="12A7FF4E" w:rsidR="00E668F5" w:rsidRPr="00B3421E" w:rsidRDefault="00E668F5" w:rsidP="00B3421E">
      <w:pPr>
        <w:rPr>
          <w:lang w:val="en-US"/>
        </w:rPr>
      </w:pPr>
      <w:r>
        <w:rPr>
          <w:lang w:val="en-US"/>
        </w:rPr>
        <w:t xml:space="preserve">Q-Learning converges to the optimal policy, even if the actions are random. This is called </w:t>
      </w:r>
      <w:r w:rsidRPr="00593E16">
        <w:rPr>
          <w:b/>
          <w:bCs/>
          <w:color w:val="79B8FF" w:themeColor="accent3"/>
          <w:lang w:val="en-US"/>
        </w:rPr>
        <w:t>off-policy learning</w:t>
      </w:r>
      <w:r>
        <w:rPr>
          <w:lang w:val="en-US"/>
        </w:rPr>
        <w:t xml:space="preserve">. The caveats to this are that we have to make sure that our agent is exploring </w:t>
      </w:r>
      <w:proofErr w:type="gramStart"/>
      <w:r>
        <w:rPr>
          <w:lang w:val="en-US"/>
        </w:rPr>
        <w:t>enough</w:t>
      </w:r>
      <w:proofErr w:type="gramEnd"/>
      <w:r>
        <w:rPr>
          <w:lang w:val="en-US"/>
        </w:rPr>
        <w:t xml:space="preserve"> and we have to eventually make the learning rate small enough to allow it to converge, while also making sure to not decrease it too quickly.</w:t>
      </w:r>
    </w:p>
    <w:sectPr w:rsidR="00E668F5" w:rsidRPr="00B3421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7B564B0-C17A-493F-A741-F241E8A8F4EB}"/>
    <w:embedBold r:id="rId2" w:fontKey="{D9D3ED98-87B4-4621-B049-F5FF6FB922B0}"/>
    <w:embedItalic r:id="rId3" w:fontKey="{667ECFB3-8242-4D67-BE96-49853AB7A082}"/>
  </w:font>
  <w:font w:name="Vrinda">
    <w:altName w:val="Cambria"/>
    <w:panose1 w:val="00000400000000000000"/>
    <w:charset w:val="01"/>
    <w:family w:val="roman"/>
    <w:pitch w:val="variable"/>
  </w:font>
  <w:font w:name="Manrope">
    <w:panose1 w:val="00000000000000000000"/>
    <w:charset w:val="00"/>
    <w:family w:val="auto"/>
    <w:pitch w:val="variable"/>
    <w:sig w:usb0="A00002BF" w:usb1="5000206B" w:usb2="00000000" w:usb3="00000000" w:csb0="0000019F" w:csb1="00000000"/>
    <w:embedRegular r:id="rId4" w:fontKey="{F4F52D57-271F-44A8-B923-E382134C4EF0}"/>
    <w:embedBold r:id="rId5" w:fontKey="{68731726-284D-4D56-9BA7-E7A4982A21F4}"/>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6" w:fontKey="{0E539EB6-DC95-4654-8480-8A4C480F8ECC}"/>
    <w:embedItalic r:id="rId7" w:fontKey="{F4DB2CFA-82E4-41FB-BA79-F2A140917CC5}"/>
  </w:font>
  <w:font w:name="Calibri Light">
    <w:panose1 w:val="020F0302020204030204"/>
    <w:charset w:val="00"/>
    <w:family w:val="swiss"/>
    <w:pitch w:val="variable"/>
    <w:sig w:usb0="E4002EFF" w:usb1="C200247B" w:usb2="00000009" w:usb3="00000000" w:csb0="000001FF" w:csb1="00000000"/>
    <w:embedRegular r:id="rId8" w:fontKey="{45E3C73E-EC49-4989-BFFA-517BD7202B5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C32"/>
    <w:rsid w:val="000921FC"/>
    <w:rsid w:val="00181091"/>
    <w:rsid w:val="003221B0"/>
    <w:rsid w:val="00366BB2"/>
    <w:rsid w:val="003B176B"/>
    <w:rsid w:val="003D2BB2"/>
    <w:rsid w:val="003E46A8"/>
    <w:rsid w:val="0052736E"/>
    <w:rsid w:val="00580EF3"/>
    <w:rsid w:val="006C0AFA"/>
    <w:rsid w:val="00721C32"/>
    <w:rsid w:val="008A0AA0"/>
    <w:rsid w:val="008B01E0"/>
    <w:rsid w:val="008D421E"/>
    <w:rsid w:val="008E1C64"/>
    <w:rsid w:val="009613E9"/>
    <w:rsid w:val="009D0225"/>
    <w:rsid w:val="00AB3F59"/>
    <w:rsid w:val="00AF4DE8"/>
    <w:rsid w:val="00B3421E"/>
    <w:rsid w:val="00C15C99"/>
    <w:rsid w:val="00C50AED"/>
    <w:rsid w:val="00C71DF3"/>
    <w:rsid w:val="00D37230"/>
    <w:rsid w:val="00E668F5"/>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9D5F9"/>
  <w15:chartTrackingRefBased/>
  <w15:docId w15:val="{45DFF240-11E7-4F20-A1A4-0D8D6E8AA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character" w:styleId="PlaceholderText">
    <w:name w:val="Placeholder Text"/>
    <w:basedOn w:val="DefaultParagraphFont"/>
    <w:uiPriority w:val="99"/>
    <w:semiHidden/>
    <w:rsid w:val="00721C32"/>
    <w:rPr>
      <w:color w:val="808080"/>
    </w:rPr>
  </w:style>
  <w:style w:type="paragraph" w:styleId="ListParagraph">
    <w:name w:val="List Paragraph"/>
    <w:basedOn w:val="Normal"/>
    <w:uiPriority w:val="34"/>
    <w:qFormat/>
    <w:rsid w:val="00C50AED"/>
    <w:pPr>
      <w:ind w:left="720"/>
      <w:contextualSpacing/>
    </w:pPr>
  </w:style>
  <w:style w:type="character" w:styleId="Hyperlink">
    <w:name w:val="Hyperlink"/>
    <w:basedOn w:val="DefaultParagraphFont"/>
    <w:uiPriority w:val="99"/>
    <w:unhideWhenUsed/>
    <w:rsid w:val="00580EF3"/>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0EDFAB-B111-453F-9C47-3A5DCE159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8</Pages>
  <Words>1040</Words>
  <Characters>5933</Characters>
  <Application>Microsoft Office Word</Application>
  <DocSecurity>0</DocSecurity>
  <Lines>49</Lines>
  <Paragraphs>13</Paragraphs>
  <ScaleCrop>false</ScaleCrop>
  <Company/>
  <LinksUpToDate>false</LinksUpToDate>
  <CharactersWithSpaces>6960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cp:revision>
  <dcterms:created xsi:type="dcterms:W3CDTF">2022-11-11T14:54:00Z</dcterms:created>
  <dcterms:modified xsi:type="dcterms:W3CDTF">2023-06-28T15:06:00Z</dcterms:modified>
</cp:coreProperties>
</file>